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瑞拓江南自控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大兴区广茂大街48号院4号楼1-2层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大兴区广茂大街48号院4号楼1-2层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仪器仪表自控气动、液动、四偏心蝶阀的研发和制造项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