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0052-2018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东莞市奥纳水务科技有限公司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东莞市石排镇沙角村金沙大道368号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东莞市石排镇沙角村金沙大道368号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MMS:冷水水表的研发，批准范围内旋翼式液封直读远传水表的生产销售，水务设备的销售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