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0444-2019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江苏凤灵乐器有限公司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泰兴市黄桥镇华溪中路1号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江苏省泰州市泰兴市黄桥镇金溪路东、通站路北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MMS:提琴的生产、销售。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