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0158-2019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南方智水科技有限公司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浙江省杭州市余杭区余杭经济技术开发区恒毅路20号2幢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浙江省杭州市余杭区余杭经济技术开发区恒毅路20号2幢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MMS:二次供水设备、一体化预制泵站设备、一体化污水处理设备、标准泵房、供排水一体化智能运维平台、供排水控制柜及消防控制柜的设计、生产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