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9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清环智慧水务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农大南路1号院8号楼6层601-1003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宁波市鄞州区姜山镇雁湖路72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技术开发、技术转让；产品设计；水污染治理；环境监测；工程和技术研究与试验发展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