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雄越石油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滨海县东坎镇民营创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滨海县东坎镇民营创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精密铸造；石油钻采机械配件；采油井口装置、阀门（许可范围内）产品的设计和生产及其设计场所的相关测量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