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311B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12075" w:rsidTr="00977A12">
        <w:tc>
          <w:tcPr>
            <w:tcW w:w="1980" w:type="dxa"/>
          </w:tcPr>
          <w:p w:rsidR="00DA16FB" w:rsidRPr="00413330" w:rsidRDefault="00F311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311B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1227-2021-QEO</w:t>
            </w:r>
            <w:bookmarkEnd w:id="0"/>
          </w:p>
        </w:tc>
      </w:tr>
      <w:tr w:rsidR="00E12075" w:rsidTr="00977A12">
        <w:tc>
          <w:tcPr>
            <w:tcW w:w="1980" w:type="dxa"/>
          </w:tcPr>
          <w:p w:rsidR="00DA16FB" w:rsidRPr="00413330" w:rsidRDefault="00F311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311B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浙江鸿圣木业有限公司</w:t>
            </w:r>
            <w:bookmarkEnd w:id="1"/>
          </w:p>
        </w:tc>
      </w:tr>
      <w:tr w:rsidR="00E12075" w:rsidTr="00977A12">
        <w:tc>
          <w:tcPr>
            <w:tcW w:w="1980" w:type="dxa"/>
          </w:tcPr>
          <w:p w:rsidR="00DA16FB" w:rsidRPr="00413330" w:rsidRDefault="00F311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311B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浙江省湖州市南浔区旧馆镇塘南村河滨路</w:t>
            </w:r>
            <w:r w:rsidRPr="00413330">
              <w:rPr>
                <w:sz w:val="28"/>
                <w:szCs w:val="28"/>
              </w:rPr>
              <w:t>58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 xml:space="preserve">-1 </w:t>
            </w:r>
            <w:r w:rsidRPr="00413330">
              <w:rPr>
                <w:sz w:val="28"/>
                <w:szCs w:val="28"/>
              </w:rPr>
              <w:t>（自主申报）</w:t>
            </w:r>
            <w:bookmarkEnd w:id="2"/>
          </w:p>
        </w:tc>
      </w:tr>
      <w:tr w:rsidR="00E12075" w:rsidTr="00977A12">
        <w:tc>
          <w:tcPr>
            <w:tcW w:w="1980" w:type="dxa"/>
          </w:tcPr>
          <w:p w:rsidR="00DA16FB" w:rsidRPr="00413330" w:rsidRDefault="00F311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311B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浙江省湖州市南浔区旧馆镇塘南村河滨路</w:t>
            </w:r>
            <w:r w:rsidRPr="00413330">
              <w:rPr>
                <w:sz w:val="28"/>
                <w:szCs w:val="28"/>
              </w:rPr>
              <w:t>58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E12075" w:rsidTr="00977A12">
        <w:tc>
          <w:tcPr>
            <w:tcW w:w="1980" w:type="dxa"/>
          </w:tcPr>
          <w:p w:rsidR="00DA16FB" w:rsidRPr="00413330" w:rsidRDefault="00F311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311B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E12075" w:rsidTr="00977A12">
        <w:tc>
          <w:tcPr>
            <w:tcW w:w="1980" w:type="dxa"/>
          </w:tcPr>
          <w:p w:rsidR="00DA16FB" w:rsidRPr="00413330" w:rsidRDefault="00F311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F311B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运动木地板，</w:t>
            </w:r>
            <w:proofErr w:type="spellStart"/>
            <w:r w:rsidRPr="00413330">
              <w:rPr>
                <w:sz w:val="28"/>
                <w:szCs w:val="28"/>
              </w:rPr>
              <w:t>pvc</w:t>
            </w:r>
            <w:proofErr w:type="spellEnd"/>
            <w:r w:rsidRPr="00413330">
              <w:rPr>
                <w:sz w:val="28"/>
                <w:szCs w:val="28"/>
              </w:rPr>
              <w:t>地板，强化复合地板销售服务</w:t>
            </w:r>
          </w:p>
          <w:p w:rsidR="00DA16FB" w:rsidRPr="00413330" w:rsidRDefault="00F311B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运动木地板，</w:t>
            </w:r>
            <w:proofErr w:type="spellStart"/>
            <w:r w:rsidRPr="00413330">
              <w:rPr>
                <w:sz w:val="28"/>
                <w:szCs w:val="28"/>
              </w:rPr>
              <w:t>pvc</w:t>
            </w:r>
            <w:proofErr w:type="spellEnd"/>
            <w:r w:rsidRPr="00413330">
              <w:rPr>
                <w:sz w:val="28"/>
                <w:szCs w:val="28"/>
              </w:rPr>
              <w:t>地板，强化复合地板销售服务所涉及场所的相关环境管理活动</w:t>
            </w:r>
          </w:p>
          <w:p w:rsidR="00174494" w:rsidRPr="00413330" w:rsidRDefault="00F311B9" w:rsidP="00F311B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运动木地板，</w:t>
            </w:r>
            <w:proofErr w:type="spellStart"/>
            <w:r w:rsidRPr="00413330">
              <w:rPr>
                <w:sz w:val="28"/>
                <w:szCs w:val="28"/>
              </w:rPr>
              <w:t>pvc</w:t>
            </w:r>
            <w:proofErr w:type="spellEnd"/>
            <w:r w:rsidRPr="00413330">
              <w:rPr>
                <w:sz w:val="28"/>
                <w:szCs w:val="28"/>
              </w:rPr>
              <w:t>地板，强化复合地板销售服务所涉及场所的相关职业健康安全管理活动</w:t>
            </w:r>
            <w:bookmarkEnd w:id="5"/>
          </w:p>
        </w:tc>
      </w:tr>
      <w:tr w:rsidR="00E12075" w:rsidTr="00E74A60">
        <w:trPr>
          <w:trHeight w:val="1258"/>
        </w:trPr>
        <w:tc>
          <w:tcPr>
            <w:tcW w:w="1980" w:type="dxa"/>
          </w:tcPr>
          <w:p w:rsidR="007D6A31" w:rsidRPr="00413330" w:rsidRDefault="00F311B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311B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311B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12075" w:rsidTr="005008E8">
        <w:tc>
          <w:tcPr>
            <w:tcW w:w="1980" w:type="dxa"/>
          </w:tcPr>
          <w:p w:rsidR="00E86073" w:rsidRPr="00413330" w:rsidRDefault="00F311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311B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1207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E12075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12075" w:rsidTr="00977A12">
        <w:tc>
          <w:tcPr>
            <w:tcW w:w="1980" w:type="dxa"/>
          </w:tcPr>
          <w:p w:rsidR="00174494" w:rsidRPr="00413330" w:rsidRDefault="00F311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311B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311B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12075" w:rsidTr="002B24C2">
        <w:tc>
          <w:tcPr>
            <w:tcW w:w="1980" w:type="dxa"/>
          </w:tcPr>
          <w:p w:rsidR="002B24C2" w:rsidRPr="00413330" w:rsidRDefault="00F311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311B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12075">
              <w:rPr>
                <w:sz w:val="28"/>
                <w:szCs w:val="28"/>
              </w:rPr>
              <w:pict>
                <v:shape id="_x0000_i1027" type="#_x0000_t75" style="width:81.15pt;height:40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311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311B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2021-12-14</w:t>
            </w:r>
          </w:p>
        </w:tc>
      </w:tr>
      <w:tr w:rsidR="00E12075" w:rsidTr="00977A12">
        <w:tc>
          <w:tcPr>
            <w:tcW w:w="1980" w:type="dxa"/>
          </w:tcPr>
          <w:p w:rsidR="00174494" w:rsidRPr="00413330" w:rsidRDefault="00F311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311B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311B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12075" w:rsidTr="00977A12">
        <w:tc>
          <w:tcPr>
            <w:tcW w:w="1980" w:type="dxa"/>
          </w:tcPr>
          <w:p w:rsidR="00174494" w:rsidRPr="00174494" w:rsidRDefault="00F311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311B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311B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2075"/>
    <w:rsid w:val="00E12075"/>
    <w:rsid w:val="00F31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2021-12-14T02:25:00Z</dcterms:modified>
</cp:coreProperties>
</file>