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1163-2021-EI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重庆海润节能技术股份有限公司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重庆市北部新区高新园黄山大道中段9号(木星科技大厦厂房2区2层2号)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重庆市北部新区高新园黄山大道中段9号(木星科技大厦厂房2区2层2号)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EI:资质范围内的建筑机电安装工程专业承包；外转离心通风设备的销售；控制软件开发；合同能源管理所涉及的相关诚信管理活动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4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2021-11-24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B000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2021-11-24T14:05:23Z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9A157725C5E141E1ABE01A2627570451</vt:lpwstr>
  </property>
</Properties>
</file>