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28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翔舜药用包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极县无极镇里家庄村南12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极县无极镇里家庄村南120米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无极县无极镇里家庄村南120米石家庄翔舜药用包装有限公司生产车间的食品用复合膜、袋（包装用塑料复合膜、袋，食品接触用特定复合膜、袋）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D33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22T08:29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CDED7476FC4272BC870A4A17A4BC95</vt:lpwstr>
  </property>
</Properties>
</file>