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0946-2021-EnMs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诺伟家具制造（廊坊）有限公司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河北省廊坊市永清县别古庄镇王希村村南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河北省廊坊市永清县别古庄镇王希村村南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EnMS:木家具、家具（限水性漆工艺、红木家具）的设计、生产和销售所涉及的能源管理活动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2021-10-6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323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2021-10-06T10:33:15Z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DCE79841FCA04357AE459310AC557242</vt:lpwstr>
  </property>
</Properties>
</file>