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重庆乾达信息技术有限公司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7042382B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Q:信息化安全服务；通讯设备（不含无线接收设备及发射设备）、计算机、软件及辅助设备的销售 E:信息化安全服务；通讯设备（不含无线接收设备及发射设备）、计算机、软件及辅助设备的销售所涉及场所的相关环境管理活动 O:信息化安全服务；通讯设备（不含无线接收设备及发射设备）、计算机、软件及辅助设备的销售所涉及场所的相关职业健康安全管理活动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QEO：29.09.01,29.09.02,33.02.04；</w:t>
            </w:r>
            <w:bookmarkStart w:id="2" w:name="_GoBack"/>
            <w:bookmarkEnd w:id="2"/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QEO：29.09.01,29.09.02,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lang w:val="en-US" w:eastAsia="zh-CN"/>
              </w:rPr>
              <w:t>33.02.03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QEO33.02.03专业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审核组长王邦权老师支持此专业的审核，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5.07.25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569521C"/>
    <w:rsid w:val="360138A5"/>
    <w:rsid w:val="39F96B6F"/>
    <w:rsid w:val="3D73076D"/>
    <w:rsid w:val="41924548"/>
    <w:rsid w:val="46A85B5A"/>
    <w:rsid w:val="4AC91BE2"/>
    <w:rsid w:val="4B136DE7"/>
    <w:rsid w:val="4C3D74BE"/>
    <w:rsid w:val="4DFD0721"/>
    <w:rsid w:val="52C64D65"/>
    <w:rsid w:val="54DE79EF"/>
    <w:rsid w:val="561548D9"/>
    <w:rsid w:val="56583FBC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495</Words>
  <Characters>595</Characters>
  <Lines>4</Lines>
  <Paragraphs>1</Paragraphs>
  <TotalTime>2</TotalTime>
  <ScaleCrop>false</ScaleCrop>
  <LinksUpToDate>false</LinksUpToDate>
  <CharactersWithSpaces>634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2025-07-25T00:29:26Z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