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73B4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A7E2E" w:rsidTr="00977A12">
        <w:tc>
          <w:tcPr>
            <w:tcW w:w="1980" w:type="dxa"/>
          </w:tcPr>
          <w:p w:rsidR="00DA16FB" w:rsidRPr="00413330" w:rsidRDefault="00073B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73B4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0075-2020-QEO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A7E2E" w:rsidTr="00977A12">
        <w:tc>
          <w:tcPr>
            <w:tcW w:w="1980" w:type="dxa"/>
          </w:tcPr>
          <w:p w:rsidR="00DA16FB" w:rsidRPr="00413330" w:rsidRDefault="00073B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73B4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浙江企航工贸有限公司</w:t>
            </w:r>
            <w:bookmarkEnd w:id="1"/>
          </w:p>
        </w:tc>
      </w:tr>
      <w:tr w:rsidR="007A7E2E" w:rsidTr="00977A12">
        <w:tc>
          <w:tcPr>
            <w:tcW w:w="1980" w:type="dxa"/>
          </w:tcPr>
          <w:p w:rsidR="00DA16FB" w:rsidRPr="00413330" w:rsidRDefault="00073B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73B4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浙江省金华市永康市龙山镇吕南宅四村长龙南路</w:t>
            </w:r>
            <w:r w:rsidRPr="00413330">
              <w:rPr>
                <w:sz w:val="28"/>
                <w:szCs w:val="28"/>
              </w:rPr>
              <w:t>178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A7E2E" w:rsidTr="00977A12">
        <w:tc>
          <w:tcPr>
            <w:tcW w:w="1980" w:type="dxa"/>
          </w:tcPr>
          <w:p w:rsidR="00DA16FB" w:rsidRPr="00413330" w:rsidRDefault="00073B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73B4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浙江省金华市永康街</w:t>
            </w:r>
            <w:r w:rsidRPr="00413330">
              <w:rPr>
                <w:sz w:val="28"/>
                <w:szCs w:val="28"/>
              </w:rPr>
              <w:t>639</w:t>
            </w:r>
            <w:r w:rsidRPr="00413330">
              <w:rPr>
                <w:sz w:val="28"/>
                <w:szCs w:val="28"/>
              </w:rPr>
              <w:t>号美保</w:t>
            </w:r>
            <w:proofErr w:type="gramStart"/>
            <w:r w:rsidRPr="00413330">
              <w:rPr>
                <w:sz w:val="28"/>
                <w:szCs w:val="28"/>
              </w:rPr>
              <w:t>龙中心</w:t>
            </w:r>
            <w:proofErr w:type="gramEnd"/>
            <w:r w:rsidRPr="00413330">
              <w:rPr>
                <w:sz w:val="28"/>
                <w:szCs w:val="28"/>
              </w:rPr>
              <w:t>北</w:t>
            </w:r>
            <w:r w:rsidRPr="00413330">
              <w:rPr>
                <w:sz w:val="28"/>
                <w:szCs w:val="28"/>
              </w:rPr>
              <w:t>A702</w:t>
            </w:r>
            <w:bookmarkEnd w:id="3"/>
          </w:p>
        </w:tc>
      </w:tr>
      <w:tr w:rsidR="007A7E2E" w:rsidTr="00977A12">
        <w:tc>
          <w:tcPr>
            <w:tcW w:w="1980" w:type="dxa"/>
          </w:tcPr>
          <w:p w:rsidR="00DA16FB" w:rsidRPr="00413330" w:rsidRDefault="00073B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73B4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proofErr w:type="gramStart"/>
            <w:r>
              <w:rPr>
                <w:rFonts w:hint="eastAsia"/>
                <w:sz w:val="24"/>
                <w:szCs w:val="24"/>
              </w:rPr>
              <w:t>扩项补充</w:t>
            </w:r>
            <w:proofErr w:type="gramEnd"/>
          </w:p>
        </w:tc>
      </w:tr>
      <w:tr w:rsidR="007A7E2E" w:rsidTr="00977A12">
        <w:tc>
          <w:tcPr>
            <w:tcW w:w="1980" w:type="dxa"/>
          </w:tcPr>
          <w:p w:rsidR="00DA16FB" w:rsidRPr="00413330" w:rsidRDefault="00073B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73B4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金属家具（课桌椅、餐桌、排椅、公寓床、文件柜、幼儿家具）的组装生产，办公家具、幼儿家具（实木桌、实木椅、实木玩具柜、沙发）、玩具、游乐设备、教具的销售；</w:t>
            </w:r>
          </w:p>
          <w:p w:rsidR="00DA16FB" w:rsidRPr="00413330" w:rsidRDefault="00073B4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金属家具（课桌椅、餐桌、排椅、公寓床、文件柜、幼儿家具）的组装生产，办公家具、幼儿家具（实木桌、实木椅、实木玩具柜、沙发）、玩具、游乐设备、教具的销售所涉及场所相关的职业健康安全管理活动</w:t>
            </w:r>
          </w:p>
          <w:p w:rsidR="00174494" w:rsidRPr="00413330" w:rsidRDefault="00073B4D" w:rsidP="00073B4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金属家具（课桌椅、餐桌、排椅、公寓床、文件柜、幼儿家具）的组装生产，办公家具、幼儿家具（实木桌、实木椅、实木玩具柜、沙发）、玩具、游乐设备、教具的销售所涉及场所相关的环境管理活动</w:t>
            </w:r>
            <w:bookmarkEnd w:id="5"/>
          </w:p>
        </w:tc>
      </w:tr>
      <w:tr w:rsidR="007A7E2E" w:rsidTr="00E74A60">
        <w:trPr>
          <w:trHeight w:val="1258"/>
        </w:trPr>
        <w:tc>
          <w:tcPr>
            <w:tcW w:w="1980" w:type="dxa"/>
          </w:tcPr>
          <w:p w:rsidR="007D6A31" w:rsidRPr="00413330" w:rsidRDefault="00073B4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73B4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73B4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A7E2E" w:rsidTr="005008E8">
        <w:tc>
          <w:tcPr>
            <w:tcW w:w="1980" w:type="dxa"/>
          </w:tcPr>
          <w:p w:rsidR="00E86073" w:rsidRPr="00413330" w:rsidRDefault="00073B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73B4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A7E2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A7E2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7A7E2E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A7E2E" w:rsidTr="00977A12">
        <w:tc>
          <w:tcPr>
            <w:tcW w:w="1980" w:type="dxa"/>
          </w:tcPr>
          <w:p w:rsidR="00174494" w:rsidRPr="00413330" w:rsidRDefault="00073B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73B4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73B4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A7E2E" w:rsidTr="002B24C2">
        <w:tc>
          <w:tcPr>
            <w:tcW w:w="1980" w:type="dxa"/>
          </w:tcPr>
          <w:p w:rsidR="002B24C2" w:rsidRPr="00413330" w:rsidRDefault="00073B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签字</w:t>
            </w:r>
          </w:p>
        </w:tc>
        <w:tc>
          <w:tcPr>
            <w:tcW w:w="3685" w:type="dxa"/>
          </w:tcPr>
          <w:p w:rsidR="002B24C2" w:rsidRPr="00413330" w:rsidRDefault="00073B4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A7E2E">
              <w:rPr>
                <w:sz w:val="28"/>
                <w:szCs w:val="28"/>
              </w:rPr>
              <w:lastRenderedPageBreak/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73B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73B4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2021-8-19</w:t>
            </w:r>
          </w:p>
        </w:tc>
      </w:tr>
      <w:tr w:rsidR="007A7E2E" w:rsidTr="00977A12">
        <w:tc>
          <w:tcPr>
            <w:tcW w:w="1980" w:type="dxa"/>
          </w:tcPr>
          <w:p w:rsidR="00174494" w:rsidRPr="00413330" w:rsidRDefault="00073B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73B4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73B4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A7E2E" w:rsidTr="00977A12">
        <w:tc>
          <w:tcPr>
            <w:tcW w:w="1980" w:type="dxa"/>
          </w:tcPr>
          <w:p w:rsidR="00174494" w:rsidRPr="00174494" w:rsidRDefault="00073B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73B4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73B4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7E2E"/>
    <w:rsid w:val="00073B4D"/>
    <w:rsid w:val="007A7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2021-08-19T08:09:00Z</dcterms:modified>
</cp:coreProperties>
</file>