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C22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C16F2" w:rsidTr="00977A12">
        <w:tc>
          <w:tcPr>
            <w:tcW w:w="1980" w:type="dxa"/>
          </w:tcPr>
          <w:p w:rsidR="00DA16FB" w:rsidRPr="00413330" w:rsidRDefault="002C2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C22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0826-2021-QEO</w:t>
            </w:r>
            <w:bookmarkEnd w:id="0"/>
          </w:p>
        </w:tc>
      </w:tr>
      <w:tr w:rsidR="005C16F2" w:rsidTr="00977A12">
        <w:tc>
          <w:tcPr>
            <w:tcW w:w="1980" w:type="dxa"/>
          </w:tcPr>
          <w:p w:rsidR="00DA16FB" w:rsidRPr="00413330" w:rsidRDefault="002C2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C22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河北华泰复合管道有限公司</w:t>
            </w:r>
            <w:bookmarkEnd w:id="1"/>
          </w:p>
        </w:tc>
      </w:tr>
      <w:tr w:rsidR="005C16F2" w:rsidTr="00977A12">
        <w:tc>
          <w:tcPr>
            <w:tcW w:w="1980" w:type="dxa"/>
          </w:tcPr>
          <w:p w:rsidR="00DA16FB" w:rsidRPr="00413330" w:rsidRDefault="002C2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C22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衡水市胜利东路</w:t>
            </w:r>
            <w:r w:rsidRPr="00413330">
              <w:rPr>
                <w:sz w:val="28"/>
                <w:szCs w:val="28"/>
              </w:rPr>
              <w:t>286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C16F2" w:rsidTr="00977A12">
        <w:tc>
          <w:tcPr>
            <w:tcW w:w="1980" w:type="dxa"/>
          </w:tcPr>
          <w:p w:rsidR="00DA16FB" w:rsidRPr="00413330" w:rsidRDefault="002C2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C22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衡水市胜利东路</w:t>
            </w:r>
            <w:r w:rsidRPr="00413330">
              <w:rPr>
                <w:sz w:val="28"/>
                <w:szCs w:val="28"/>
              </w:rPr>
              <w:t>286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C16F2" w:rsidTr="00977A12">
        <w:tc>
          <w:tcPr>
            <w:tcW w:w="1980" w:type="dxa"/>
          </w:tcPr>
          <w:p w:rsidR="00DA16FB" w:rsidRPr="00413330" w:rsidRDefault="002C2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C22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C16F2" w:rsidTr="00977A12">
        <w:tc>
          <w:tcPr>
            <w:tcW w:w="1980" w:type="dxa"/>
          </w:tcPr>
          <w:p w:rsidR="00DA16FB" w:rsidRPr="00413330" w:rsidRDefault="002C2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C22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塑钢复合管（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碳钢复合管、消防管、钢带增强聚乙烯螺旋波纹管）、高压胶管总成的生产，空气源热泵（超低温空气增</w:t>
            </w:r>
            <w:proofErr w:type="gramStart"/>
            <w:r w:rsidRPr="00413330">
              <w:rPr>
                <w:sz w:val="28"/>
                <w:szCs w:val="28"/>
              </w:rPr>
              <w:t>焓</w:t>
            </w:r>
            <w:proofErr w:type="gramEnd"/>
            <w:r w:rsidRPr="00413330">
              <w:rPr>
                <w:sz w:val="28"/>
                <w:szCs w:val="28"/>
              </w:rPr>
              <w:t>集热器）的组装，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管、石油配件的销售</w:t>
            </w:r>
          </w:p>
          <w:p w:rsidR="00DA16FB" w:rsidRPr="00413330" w:rsidRDefault="002C22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塑钢复合管（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碳钢复合管、消防管、钢带增强聚乙烯螺旋波纹管）、高压胶管总成的生产，空气源热泵（超低温空气增</w:t>
            </w:r>
            <w:proofErr w:type="gramStart"/>
            <w:r w:rsidRPr="00413330">
              <w:rPr>
                <w:sz w:val="28"/>
                <w:szCs w:val="28"/>
              </w:rPr>
              <w:t>焓</w:t>
            </w:r>
            <w:proofErr w:type="gramEnd"/>
            <w:r w:rsidRPr="00413330">
              <w:rPr>
                <w:sz w:val="28"/>
                <w:szCs w:val="28"/>
              </w:rPr>
              <w:t>集热器）的组装，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管、石油配件的销售所涉及场所的相关环境管理活动</w:t>
            </w:r>
          </w:p>
          <w:p w:rsidR="00174494" w:rsidRPr="00413330" w:rsidRDefault="002C22D2" w:rsidP="002C22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塑钢复合管（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碳钢复合管、消防管、钢带增强聚乙烯螺旋波纹管）、高压胶管总成的生产，空气源热泵（超低温空气增</w:t>
            </w:r>
            <w:proofErr w:type="gramStart"/>
            <w:r w:rsidRPr="00413330">
              <w:rPr>
                <w:sz w:val="28"/>
                <w:szCs w:val="28"/>
              </w:rPr>
              <w:t>焓</w:t>
            </w:r>
            <w:proofErr w:type="gramEnd"/>
            <w:r w:rsidRPr="00413330">
              <w:rPr>
                <w:sz w:val="28"/>
                <w:szCs w:val="28"/>
              </w:rPr>
              <w:t>集热器）的组装，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管、石油配件的销售所涉及场所的相关职业健康安全管理活动</w:t>
            </w:r>
            <w:bookmarkEnd w:id="5"/>
          </w:p>
        </w:tc>
      </w:tr>
      <w:tr w:rsidR="005C16F2" w:rsidTr="00E74A60">
        <w:trPr>
          <w:trHeight w:val="1258"/>
        </w:trPr>
        <w:tc>
          <w:tcPr>
            <w:tcW w:w="1980" w:type="dxa"/>
          </w:tcPr>
          <w:p w:rsidR="007D6A31" w:rsidRPr="00413330" w:rsidRDefault="002C22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C22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C22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C16F2" w:rsidTr="005008E8">
        <w:tc>
          <w:tcPr>
            <w:tcW w:w="1980" w:type="dxa"/>
          </w:tcPr>
          <w:p w:rsidR="00E86073" w:rsidRPr="00413330" w:rsidRDefault="002C2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22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C16F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C16F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5C16F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5C16F2">
              <w:rPr>
                <w:sz w:val="24"/>
                <w:szCs w:val="24"/>
              </w:rPr>
              <w:pict>
                <v:shape id="_x0000_i1028" type="#_x0000_t75" style="width:60.3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C16F2" w:rsidTr="00977A12">
        <w:tc>
          <w:tcPr>
            <w:tcW w:w="1980" w:type="dxa"/>
          </w:tcPr>
          <w:p w:rsidR="00174494" w:rsidRPr="00413330" w:rsidRDefault="002C2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C22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22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C16F2" w:rsidTr="002B24C2">
        <w:tc>
          <w:tcPr>
            <w:tcW w:w="1980" w:type="dxa"/>
          </w:tcPr>
          <w:p w:rsidR="002B24C2" w:rsidRPr="00413330" w:rsidRDefault="002C2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2C22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C16F2">
              <w:rPr>
                <w:sz w:val="28"/>
                <w:szCs w:val="28"/>
              </w:rPr>
              <w:lastRenderedPageBreak/>
              <w:pict>
                <v:shape id="_x0000_i1029" type="#_x0000_t75" style="width:59.85pt;height:29.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C2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22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2021-8-11</w:t>
            </w:r>
          </w:p>
        </w:tc>
      </w:tr>
      <w:tr w:rsidR="005C16F2" w:rsidTr="00977A12">
        <w:tc>
          <w:tcPr>
            <w:tcW w:w="1980" w:type="dxa"/>
          </w:tcPr>
          <w:p w:rsidR="00174494" w:rsidRPr="00413330" w:rsidRDefault="002C2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C22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C22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C16F2" w:rsidTr="00977A12">
        <w:tc>
          <w:tcPr>
            <w:tcW w:w="1980" w:type="dxa"/>
          </w:tcPr>
          <w:p w:rsidR="00174494" w:rsidRPr="00174494" w:rsidRDefault="002C2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C22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C22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16F2"/>
    <w:rsid w:val="002C22D2"/>
    <w:rsid w:val="005C1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2021-08-11T08:38:00Z</dcterms:modified>
</cp:coreProperties>
</file>