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5020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0039B" w:rsidTr="00977A12">
        <w:tc>
          <w:tcPr>
            <w:tcW w:w="1980" w:type="dxa"/>
          </w:tcPr>
          <w:p w:rsidR="00DA16FB" w:rsidRPr="00413330" w:rsidRDefault="004502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020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0519-2021-Q</w:t>
            </w:r>
            <w:bookmarkEnd w:id="0"/>
          </w:p>
        </w:tc>
      </w:tr>
      <w:tr w:rsidR="00D0039B" w:rsidTr="00977A12">
        <w:tc>
          <w:tcPr>
            <w:tcW w:w="1980" w:type="dxa"/>
          </w:tcPr>
          <w:p w:rsidR="00DA16FB" w:rsidRPr="00413330" w:rsidRDefault="004502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020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江西通利晟电子科技有限公司</w:t>
            </w:r>
            <w:bookmarkEnd w:id="1"/>
          </w:p>
        </w:tc>
      </w:tr>
      <w:tr w:rsidR="00D0039B" w:rsidTr="00977A12">
        <w:tc>
          <w:tcPr>
            <w:tcW w:w="1980" w:type="dxa"/>
          </w:tcPr>
          <w:p w:rsidR="00DA16FB" w:rsidRPr="00413330" w:rsidRDefault="004502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020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江西省赣州市赣州经济技术开发区工业一路东侧、纬一路北侧</w:t>
            </w:r>
            <w:bookmarkEnd w:id="2"/>
          </w:p>
        </w:tc>
      </w:tr>
      <w:tr w:rsidR="00D0039B" w:rsidTr="00977A12">
        <w:tc>
          <w:tcPr>
            <w:tcW w:w="1980" w:type="dxa"/>
          </w:tcPr>
          <w:p w:rsidR="00DA16FB" w:rsidRPr="00413330" w:rsidRDefault="004502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020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江西省赣州市赣州经济技术开发区工业一路东侧、纬一路北侧</w:t>
            </w:r>
            <w:bookmarkEnd w:id="3"/>
          </w:p>
        </w:tc>
      </w:tr>
      <w:tr w:rsidR="00D0039B" w:rsidTr="00977A12">
        <w:tc>
          <w:tcPr>
            <w:tcW w:w="1980" w:type="dxa"/>
          </w:tcPr>
          <w:p w:rsidR="00DA16FB" w:rsidRPr="00413330" w:rsidRDefault="004502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020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0039B" w:rsidTr="00977A12">
        <w:tc>
          <w:tcPr>
            <w:tcW w:w="1980" w:type="dxa"/>
          </w:tcPr>
          <w:p w:rsidR="00DA16FB" w:rsidRPr="00413330" w:rsidRDefault="004502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5020F" w:rsidP="0045020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Q:LED</w:t>
            </w:r>
            <w:r w:rsidRPr="00413330">
              <w:rPr>
                <w:sz w:val="28"/>
                <w:szCs w:val="28"/>
              </w:rPr>
              <w:t>开关电源的生产（需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认证的除外）</w:t>
            </w:r>
            <w:bookmarkEnd w:id="5"/>
          </w:p>
        </w:tc>
      </w:tr>
      <w:tr w:rsidR="00D0039B" w:rsidTr="00E74A60">
        <w:trPr>
          <w:trHeight w:val="1258"/>
        </w:trPr>
        <w:tc>
          <w:tcPr>
            <w:tcW w:w="1980" w:type="dxa"/>
          </w:tcPr>
          <w:p w:rsidR="007D6A31" w:rsidRPr="00413330" w:rsidRDefault="004502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5020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5020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0039B" w:rsidTr="005008E8">
        <w:tc>
          <w:tcPr>
            <w:tcW w:w="1980" w:type="dxa"/>
          </w:tcPr>
          <w:p w:rsidR="00E86073" w:rsidRPr="00413330" w:rsidRDefault="004502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0039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0039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0039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0039B" w:rsidTr="00977A12">
        <w:tc>
          <w:tcPr>
            <w:tcW w:w="1980" w:type="dxa"/>
          </w:tcPr>
          <w:p w:rsidR="00174494" w:rsidRPr="00413330" w:rsidRDefault="004502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020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020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0039B" w:rsidTr="002B24C2">
        <w:tc>
          <w:tcPr>
            <w:tcW w:w="1980" w:type="dxa"/>
          </w:tcPr>
          <w:p w:rsidR="002B24C2" w:rsidRPr="00413330" w:rsidRDefault="004502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5020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0039B">
              <w:rPr>
                <w:sz w:val="28"/>
                <w:szCs w:val="28"/>
              </w:rPr>
              <w:pict>
                <v:shape id="_x0000_i1027" type="#_x0000_t75" style="width:90.25pt;height:45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502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5020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</w:t>
            </w:r>
          </w:p>
        </w:tc>
      </w:tr>
      <w:tr w:rsidR="00D0039B" w:rsidTr="00977A12">
        <w:tc>
          <w:tcPr>
            <w:tcW w:w="1980" w:type="dxa"/>
          </w:tcPr>
          <w:p w:rsidR="00174494" w:rsidRPr="00413330" w:rsidRDefault="004502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5020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020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0039B" w:rsidTr="00977A12">
        <w:tc>
          <w:tcPr>
            <w:tcW w:w="1980" w:type="dxa"/>
          </w:tcPr>
          <w:p w:rsidR="00174494" w:rsidRPr="00174494" w:rsidRDefault="004502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020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020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39B"/>
    <w:rsid w:val="0045020F"/>
    <w:rsid w:val="00D00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2021-08-03T08:17:00Z</dcterms:modified>
</cp:coreProperties>
</file>