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0556-2021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东营盛昶石油机械有限公司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东营市西郊工业园（董集乡政府东）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东营市西郊工业园（董集乡政府东）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专用设备制造及销售；泵及真空设备制造；机械设备、泵及真空设备销售；通用设备制造（不含特种设备制造）；机械零件、零部件加工及销售；机械电气设备制造及销售；通用设备修理；通用零部件制造；机械设备租赁；石油天然气技术服务；工程技术服务（规划管理、勘察、设计、监理除外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2021-07-12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