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0092-2020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江西天丰建设集团管业科技有限公司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江西省高安市新世纪工业城龙工北大道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江西省高安市新世纪工业城龙工北大道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MMS:高密度聚乙烯缠绕增强结构壁管、高密度聚乙烯中空壁缠绕管、内肋增强聚乙烯（PE）螺旋波纹管、塑钢缠绕排水管、PE给水管、燃气管、电力电缆护套管、双壁波纹管等塑料管道的生产、销售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