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0022-2017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江苏亨通电力特种导线有限公司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苏州市吴江区七都镇隐读村亨通大道88号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苏州市吴江区七都镇隐读村亨通大道88号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MMS:架空绞线（包括特种导线）、铝杆、铝合金杆、电缆用各种铝导体及合金导体的设计、制造、销售和服务。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