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上海晨菲水务科技有限公司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上海市金山区漕泾镇展业路15、55、85号18幢C区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上海市金山区漕泾镇展业路15、55、85号18幢C区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MMS:智能管网叠压（无负压）给水设备、智能电气成套设备、一体化预制泵站、泵、给排水设备、储水设备的生产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