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0083-2020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芜湖市金贸流体科技股份有限公司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安徽省芜湖市孙村经济开发区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安徽省芜湖市孙村经济开发区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MMS:给排水用铸铁阀门、铸铁管件的制造（资质许可范围内）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2021-05-17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