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A42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338B4" w:rsidTr="00977A12">
        <w:tc>
          <w:tcPr>
            <w:tcW w:w="1980" w:type="dxa"/>
          </w:tcPr>
          <w:p w:rsidR="00DA16FB" w:rsidRPr="00413330" w:rsidRDefault="00AA4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A42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0276-2021</w:t>
            </w:r>
            <w:bookmarkEnd w:id="0"/>
          </w:p>
        </w:tc>
      </w:tr>
      <w:tr w:rsidR="000338B4" w:rsidTr="00977A12">
        <w:tc>
          <w:tcPr>
            <w:tcW w:w="1980" w:type="dxa"/>
          </w:tcPr>
          <w:p w:rsidR="00DA16FB" w:rsidRPr="00413330" w:rsidRDefault="00AA4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A42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山东昱铭环保工程有限公司</w:t>
            </w:r>
            <w:bookmarkEnd w:id="1"/>
          </w:p>
        </w:tc>
      </w:tr>
      <w:tr w:rsidR="000338B4" w:rsidTr="00977A12">
        <w:tc>
          <w:tcPr>
            <w:tcW w:w="1980" w:type="dxa"/>
          </w:tcPr>
          <w:p w:rsidR="00DA16FB" w:rsidRPr="00413330" w:rsidRDefault="00AA4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A42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山东省东营市东营区胜园街道云门山路</w:t>
            </w:r>
            <w:r w:rsidRPr="00413330">
              <w:rPr>
                <w:sz w:val="28"/>
                <w:szCs w:val="28"/>
              </w:rPr>
              <w:t>1123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502</w:t>
            </w:r>
            <w:r w:rsidRPr="00413330">
              <w:rPr>
                <w:sz w:val="28"/>
                <w:szCs w:val="28"/>
              </w:rPr>
              <w:t>办公室</w:t>
            </w:r>
            <w:bookmarkEnd w:id="2"/>
          </w:p>
        </w:tc>
      </w:tr>
      <w:tr w:rsidR="000338B4" w:rsidTr="00977A12">
        <w:tc>
          <w:tcPr>
            <w:tcW w:w="1980" w:type="dxa"/>
          </w:tcPr>
          <w:p w:rsidR="00DA16FB" w:rsidRPr="00413330" w:rsidRDefault="00AA4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A42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山东省东营市东营区胜园街道云门山路</w:t>
            </w:r>
            <w:r w:rsidRPr="00413330">
              <w:rPr>
                <w:sz w:val="28"/>
                <w:szCs w:val="28"/>
              </w:rPr>
              <w:t>1123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502</w:t>
            </w:r>
            <w:r w:rsidRPr="00413330">
              <w:rPr>
                <w:sz w:val="28"/>
                <w:szCs w:val="28"/>
              </w:rPr>
              <w:t>办公室</w:t>
            </w:r>
            <w:bookmarkEnd w:id="3"/>
          </w:p>
        </w:tc>
      </w:tr>
      <w:tr w:rsidR="000338B4" w:rsidTr="00977A12">
        <w:tc>
          <w:tcPr>
            <w:tcW w:w="1980" w:type="dxa"/>
          </w:tcPr>
          <w:p w:rsidR="00DA16FB" w:rsidRPr="00413330" w:rsidRDefault="00AA4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A42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338B4" w:rsidTr="00977A12">
        <w:tc>
          <w:tcPr>
            <w:tcW w:w="1980" w:type="dxa"/>
          </w:tcPr>
          <w:p w:rsidR="00DA16FB" w:rsidRPr="00413330" w:rsidRDefault="00AA42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A42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通用设备、制冷设备（含冷却塔）、液体分离及纯净设备（含过滤器、冷却塔、加药装置、叠螺机、刮泥机）、仪器仪表及配件、环境保护专用设备、衡器、纺织品（含毛毡、土工布、篷布、全棉粗布、棉纱、帆布、白平布、无纺布）、石油钻采专用设备（含索具、野营房、活动板房）的加工、制造。劳动保护用品、办公用品、保温材料、网络设备、风机、家具、建筑材料、玻璃纤维增强塑料制品、五金产品（含护栏、围栏、筛网、标牌、刺绳、刺网）、日用百货、日用杂品、照明器具、门窗、塑料制品、厨具卫具、电动工具的销售。</w:t>
            </w:r>
            <w:bookmarkEnd w:id="5"/>
          </w:p>
        </w:tc>
      </w:tr>
      <w:tr w:rsidR="000338B4" w:rsidTr="00E74A60">
        <w:trPr>
          <w:trHeight w:val="1258"/>
        </w:trPr>
        <w:tc>
          <w:tcPr>
            <w:tcW w:w="1980" w:type="dxa"/>
          </w:tcPr>
          <w:p w:rsidR="007D6A31" w:rsidRPr="00413330" w:rsidRDefault="00AA42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A42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A426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338B4" w:rsidTr="005008E8">
        <w:tc>
          <w:tcPr>
            <w:tcW w:w="1980" w:type="dxa"/>
          </w:tcPr>
          <w:p w:rsidR="00E86073" w:rsidRPr="00413330" w:rsidRDefault="00AA4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4D4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338B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338B4" w:rsidTr="00977A12">
        <w:tc>
          <w:tcPr>
            <w:tcW w:w="1980" w:type="dxa"/>
          </w:tcPr>
          <w:p w:rsidR="00174494" w:rsidRPr="00413330" w:rsidRDefault="00AA4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A42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A42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338B4" w:rsidTr="002B24C2">
        <w:tc>
          <w:tcPr>
            <w:tcW w:w="1980" w:type="dxa"/>
          </w:tcPr>
          <w:p w:rsidR="002B24C2" w:rsidRPr="00413330" w:rsidRDefault="00AA4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EE4D4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338B4">
              <w:rPr>
                <w:sz w:val="28"/>
                <w:szCs w:val="28"/>
              </w:rPr>
              <w:lastRenderedPageBreak/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A4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A426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2021-04-14</w:t>
            </w:r>
            <w:bookmarkEnd w:id="18"/>
          </w:p>
        </w:tc>
      </w:tr>
      <w:tr w:rsidR="000338B4" w:rsidTr="00977A12">
        <w:tc>
          <w:tcPr>
            <w:tcW w:w="1980" w:type="dxa"/>
          </w:tcPr>
          <w:p w:rsidR="00174494" w:rsidRPr="00413330" w:rsidRDefault="00AA4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A42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A42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338B4" w:rsidTr="00977A12">
        <w:tc>
          <w:tcPr>
            <w:tcW w:w="1980" w:type="dxa"/>
          </w:tcPr>
          <w:p w:rsidR="00174494" w:rsidRPr="00174494" w:rsidRDefault="00AA42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A42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A42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68" w:rsidRDefault="00AA4268" w:rsidP="00EE4D42">
      <w:r>
        <w:separator/>
      </w:r>
    </w:p>
  </w:endnote>
  <w:endnote w:type="continuationSeparator" w:id="1">
    <w:p w:rsidR="00AA4268" w:rsidRDefault="00AA4268" w:rsidP="00EE4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68" w:rsidRDefault="00AA4268" w:rsidP="00EE4D42">
      <w:r>
        <w:separator/>
      </w:r>
    </w:p>
  </w:footnote>
  <w:footnote w:type="continuationSeparator" w:id="1">
    <w:p w:rsidR="00AA4268" w:rsidRDefault="00AA4268" w:rsidP="00EE4D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8B4"/>
    <w:rsid w:val="000338B4"/>
    <w:rsid w:val="00AA4268"/>
    <w:rsid w:val="00EE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2021-07-17T01:16:00Z</dcterms:modified>
</cp:coreProperties>
</file>