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2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如东金友机械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如东县掘港镇通洋南路8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如东县掘港镇通洋南路8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机械、冶金机械、井口装置、环保设备、修井设备（动力钳、液压动力站、绞车、钻井吊钳、钻井卡瓦、滚子补芯、安全卡瓦等系列产品）的设计、生产及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