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39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704B" w:rsidTr="00977A12">
        <w:tc>
          <w:tcPr>
            <w:tcW w:w="1980" w:type="dxa"/>
          </w:tcPr>
          <w:p w:rsidR="00DA16FB" w:rsidRPr="00413330" w:rsidRDefault="001039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39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0041-2021</w:t>
            </w:r>
            <w:bookmarkEnd w:id="0"/>
          </w:p>
        </w:tc>
      </w:tr>
      <w:tr w:rsidR="0056704B" w:rsidTr="00977A12">
        <w:tc>
          <w:tcPr>
            <w:tcW w:w="1980" w:type="dxa"/>
          </w:tcPr>
          <w:p w:rsidR="00DA16FB" w:rsidRPr="00413330" w:rsidRDefault="001039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39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河南宸华环保科技有限公司</w:t>
            </w:r>
            <w:bookmarkEnd w:id="1"/>
          </w:p>
        </w:tc>
      </w:tr>
      <w:tr w:rsidR="0056704B" w:rsidTr="00977A12">
        <w:tc>
          <w:tcPr>
            <w:tcW w:w="1980" w:type="dxa"/>
          </w:tcPr>
          <w:p w:rsidR="00DA16FB" w:rsidRPr="00413330" w:rsidRDefault="001039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39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河南省安阳市滑县老爷庙乡工业园区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6704B" w:rsidTr="00977A12">
        <w:tc>
          <w:tcPr>
            <w:tcW w:w="1980" w:type="dxa"/>
          </w:tcPr>
          <w:p w:rsidR="00DA16FB" w:rsidRPr="00413330" w:rsidRDefault="001039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39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河南省安阳市滑县老爷庙乡工业园区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6704B" w:rsidTr="00977A12">
        <w:tc>
          <w:tcPr>
            <w:tcW w:w="1980" w:type="dxa"/>
          </w:tcPr>
          <w:p w:rsidR="00DA16FB" w:rsidRPr="00413330" w:rsidRDefault="001039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39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6704B" w:rsidTr="00977A12">
        <w:tc>
          <w:tcPr>
            <w:tcW w:w="1980" w:type="dxa"/>
          </w:tcPr>
          <w:p w:rsidR="00DA16FB" w:rsidRPr="00413330" w:rsidRDefault="001039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39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机动车尾气遥感监测系统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黑烟车智能抓拍系统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环境监测仪器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智慧环保监控平台的研发、生产、销售以及运维服务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计算机软件开发和计算机系统集成。</w:t>
            </w:r>
            <w:bookmarkEnd w:id="5"/>
          </w:p>
        </w:tc>
      </w:tr>
      <w:tr w:rsidR="0056704B" w:rsidTr="00E74A60">
        <w:trPr>
          <w:trHeight w:val="1258"/>
        </w:trPr>
        <w:tc>
          <w:tcPr>
            <w:tcW w:w="1980" w:type="dxa"/>
          </w:tcPr>
          <w:p w:rsidR="007D6A31" w:rsidRPr="00413330" w:rsidRDefault="001039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39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39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704B" w:rsidTr="005008E8">
        <w:tc>
          <w:tcPr>
            <w:tcW w:w="1980" w:type="dxa"/>
          </w:tcPr>
          <w:p w:rsidR="00E86073" w:rsidRPr="00413330" w:rsidRDefault="001039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5B1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70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704B" w:rsidTr="00977A12">
        <w:tc>
          <w:tcPr>
            <w:tcW w:w="1980" w:type="dxa"/>
          </w:tcPr>
          <w:p w:rsidR="00174494" w:rsidRPr="00413330" w:rsidRDefault="001039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39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39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704B" w:rsidTr="002B24C2">
        <w:tc>
          <w:tcPr>
            <w:tcW w:w="1980" w:type="dxa"/>
          </w:tcPr>
          <w:p w:rsidR="002B24C2" w:rsidRPr="00413330" w:rsidRDefault="001039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5B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704B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39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39E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R="0056704B" w:rsidTr="00977A12">
        <w:tc>
          <w:tcPr>
            <w:tcW w:w="1980" w:type="dxa"/>
          </w:tcPr>
          <w:p w:rsidR="00174494" w:rsidRPr="00413330" w:rsidRDefault="001039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39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39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704B" w:rsidTr="00977A12">
        <w:tc>
          <w:tcPr>
            <w:tcW w:w="1980" w:type="dxa"/>
          </w:tcPr>
          <w:p w:rsidR="00174494" w:rsidRPr="00174494" w:rsidRDefault="001039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39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39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EF" w:rsidRDefault="001039EF" w:rsidP="002B5B15">
      <w:r>
        <w:separator/>
      </w:r>
    </w:p>
  </w:endnote>
  <w:endnote w:type="continuationSeparator" w:id="1">
    <w:p w:rsidR="001039EF" w:rsidRDefault="001039EF" w:rsidP="002B5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EF" w:rsidRDefault="001039EF" w:rsidP="002B5B15">
      <w:r>
        <w:separator/>
      </w:r>
    </w:p>
  </w:footnote>
  <w:footnote w:type="continuationSeparator" w:id="1">
    <w:p w:rsidR="001039EF" w:rsidRDefault="001039EF" w:rsidP="002B5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04B"/>
    <w:rsid w:val="001039EF"/>
    <w:rsid w:val="002B5B15"/>
    <w:rsid w:val="0056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2021-07-17T00:30:00Z</dcterms:modified>
</cp:coreProperties>
</file>