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蓝剑饮品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什邡市蓝剑大道2.5公里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什邡市蓝剑大道2.5公里处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蛋白饮料、矿泉水、葡萄酒等产品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