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0552-2021-EnMS 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滁州华艺柔印环保科技有限公司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安徽省滁州市全椒县经济开发区纬三路与经三路交叉口</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安徽省滁州市全椒县经济开发区纬三路与经三路交叉口</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O：初审 EnMS：初审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O:瓦楞纸板和瓦楞纸箱的生产所涉及场所的相关职业健康安全管理活动。</w:t>
            </w:r>
          </w:p>
          <w:p>
            <w:pPr>
              <w:rPr>
                <w:sz w:val="28"/>
                <w:szCs w:val="28"/>
              </w:rPr>
            </w:pPr>
            <w:r>
              <w:rPr>
                <w:sz w:val="28"/>
                <w:szCs w:val="28"/>
              </w:rPr>
              <w:t>EnMS:瓦楞纸板和瓦楞纸箱的生产所涉及场所的相关能源管理活动。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3"/>
            <w:bookmarkEnd w:id="9"/>
            <w:bookmarkStart w:id="10" w:name="阅卷人员签名6"/>
            <w:bookmarkEnd w:id="10"/>
            <w:bookmarkStart w:id="11" w:name="阅卷人员签名4"/>
            <w:bookmarkEnd w:id="11"/>
            <w:bookmarkStart w:id="12" w:name="阅卷人员签名5"/>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alt="" type="#_x0000_t75" style="height:37.45pt;width:60pt;" filled="f" o:preferrelative="t" stroked="f" coordsize="21600,21600">
                  <v:path/>
                  <v:fill on="f" focussize="0,0"/>
                  <v:stroke on="f"/>
                  <v:imagedata r:id="rId7" o:title=""/>
                  <o:lock v:ext="edit" aspectratio="t"/>
                  <w10:wrap type="none"/>
                  <w10:anchorlock/>
                </v:shape>
              </w:pict>
            </w:r>
            <w:bookmarkEnd w:id="13"/>
            <w:bookmarkStart w:id="14" w:name="认证决定人员签名2"/>
            <w:bookmarkEnd w:id="14"/>
            <w:bookmarkStart w:id="15" w:name="认证决定人员签名3"/>
            <w:bookmarkEnd w:id="15"/>
            <w:bookmarkStart w:id="16" w:name="认证决定人员签名4"/>
            <w:bookmarkEnd w:id="16"/>
            <w:bookmarkStart w:id="17" w:name="认证决定人员签名5"/>
            <w:bookmarkEnd w:id="17"/>
            <w:bookmarkStart w:id="18" w:name="认证决定人员签名6"/>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2021-6-16</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30D5B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150</TotalTime>
  <ScaleCrop>false</ScaleCrop>
  <LinksUpToDate>false</LinksUpToDate>
  <CharactersWithSpaces>340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2021-06-16T06:18:00Z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A36D7F7D77684F4D93322BB3F4524013</vt:lpwstr>
  </property>
</Properties>
</file>