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0414-2021-QEOHF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杭州鼎香餐饮管理服务有限公司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杭州市滨江区西兴街道信庭路155号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杭州市滨江区西兴街道信庭路155号、浙江省杭州市滨江区西兴街道东流路700号3号楼1楼（仅限食品管理体系）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 F：初审 H：初审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Q:餐饮服务（限许可范围内）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E:餐饮服务（限许可范围内）所涉及场所的相关环境管理活动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O:餐饮服务（限许可范围内）所涉及场所的相关职业健康安全管理活动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:位于杭州市滨江区西兴街道信庭路155号杭州鼎香餐饮管理服务有限公司中央厨房的餐饮服务（集体用餐配送）：热食类食品制售，：位于浙江省杭州市滨江区西兴街道东流路700号3号楼1楼杭州海康威视数字技术股份有限公司三食堂的餐饮服务（热食类食品制售）（承包食堂）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H:位于杭州市滨江区西兴街道信庭路155号杭州鼎香餐饮管理服务有限公司中央厨房的餐饮服务（集体用餐配送）：热食类食品制售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5"/>
            <w:bookmarkEnd w:id="8"/>
            <w:bookmarkStart w:id="9" w:name="阅卷人员签名3"/>
            <w:bookmarkEnd w:id="9"/>
            <w:bookmarkStart w:id="10" w:name="阅卷人员签名6"/>
            <w:bookmarkEnd w:id="10"/>
            <w:bookmarkStart w:id="11" w:name="阅卷人员签名2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3.6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5"/>
            <w:bookmarkEnd w:id="15"/>
            <w:bookmarkStart w:id="16" w:name="认证决定人员签名4"/>
            <w:bookmarkEnd w:id="16"/>
            <w:bookmarkStart w:id="17" w:name="认证决定人员签名2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2021-5-18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D4448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2021-05-18T02:20:54Z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E234D71E83B34F3AA91DBCD5D1918F70</vt:lpwstr>
  </property>
</Properties>
</file>