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0398-2021-Q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广安市中策资源综合利用有限公司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武胜县中心镇环江村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四川省广安市武胜县中心镇环江村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Q:特殊钢的加工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3"/>
            <w:bookmarkEnd w:id="10"/>
            <w:bookmarkStart w:id="11" w:name="阅卷人员签名4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6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526415"/>
                  <wp:effectExtent l="0" t="0" r="0" b="6985"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2021-5-16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EF078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2021-05-16T12:51:36Z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6B8C622102A9423381CE8218D77D7FE3</vt:lpwstr>
  </property>
</Properties>
</file>