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0337-2021-EI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重庆中正物业管理有限公司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重庆市渝北区双龙湖街道兰桂大道6号远展·香芷汀兰19幢1单元2-1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重庆市渝北区双龙湖街道兰桂大道6号远展·香芷汀兰19幢1单元2-1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EI：初审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EI:园林绿化工程施工；苗木销售；园林绿化养护、许可范围内的环境卫生清洁服务所涉及的相关诚信管理活动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4"/>
            <w:bookmarkEnd w:id="8"/>
            <w:bookmarkStart w:id="9" w:name="阅卷人员签名5"/>
            <w:bookmarkEnd w:id="9"/>
            <w:bookmarkStart w:id="10" w:name="阅卷人员签名6"/>
            <w:bookmarkEnd w:id="10"/>
            <w:bookmarkStart w:id="11" w:name="阅卷人员签名2"/>
            <w:bookmarkEnd w:id="11"/>
            <w:bookmarkStart w:id="12" w:name="阅卷人员签名3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1.4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6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2021-4-28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E5F01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151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2021-04-28T14:30:43Z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F99A333490414A6085ED31E9A6C0C091</vt:lpwstr>
  </property>
</Properties>
</file>