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0114-2021-EO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四川蓝业商贸有限公司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西昌市长安路36号2层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西昌市长安路36号2层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E:日用杂品、文体用品、五金电器、太阳能路灯、农用机械、太阳能热水器及太阳能集热系统、安全护栏、家具、金属材料的销售所涉及场所的相关环境管理活动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O:日用杂品、文体用品、五金电器、太阳能路灯、农用机械、太阳能热水器及太阳能集热系统、安全护栏、家具、金属材料的销售所涉及场所的相关职业健康安全管理活动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.3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9415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2021-04-13T01:21:29Z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E58594258FE74980B4D5CEB4E1C97083</vt:lpwstr>
  </property>
</Properties>
</file>