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0471-2019-Q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青岛中科动力有限公司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山东省青岛市高新区新业路18号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山东省青岛市高新区新业路18号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一监补充现场审核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Q:发电机、电动机及其控制柜的研发生产及销售（3C认证范围内除外）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1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025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2021-04-12T01:20:40Z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CBDD14BEE32B4138BD1593636715D5F8</vt:lpwstr>
  </property>
</Properties>
</file>