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0063-2020-QEO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重庆曼豪商贸有限公司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重庆市江北区港安二路28号4幢6-1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重庆市江北区红石路北部尚座A座33-11\33-2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Q:加工及销售：窗帘、卷帘、隔帘；销售：服装、床上用品、家居饰品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E:加工及销售：窗帘、卷帘、隔帘；销售：服装、床上用品、家居饰品所涉及的相关环境管理活动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O:加工及销售：窗帘、卷帘、隔帘；销售：服装、床上用品、家居饰品所涉及的相关职业健康安全管理活动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3.1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981A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2021-04-10T04:36:01Z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2DB4A7D8BC0245C5BF552467695522EF</vt:lpwstr>
  </property>
</Properties>
</file>