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0527-2019-E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襄阳市云业金属材料有限公司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襄阳市高新区长虹北路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襄阳市樊城区航空航天工业园/襄阳市高新区长虹北路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一监补充现场审核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E:钎剂、钎料、锡焊料、助焊剂的销售及其场所所涉及的环境管理相关活动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4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06095"/>
                  <wp:effectExtent l="0" t="0" r="0" b="1206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06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4B34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2021-04-04T15:26:21Z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03D5C913131549F38574F76868E392A3</vt:lpwstr>
  </property>
</Properties>
</file>