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0658-2020-Q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襄阳天海汽车部件有限公司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襄阳市高新区富康大道风和园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襄阳市高新区二汽基地东风商业园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Q:汽车电子产品（高低压线束）的生产和销售（许可范围内除外）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D68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2021-04-03T06:53:29Z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80DDE6C28B144403AE11F9FF45684369</vt:lpwstr>
  </property>
</Properties>
</file>