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鄄城梦真科教设备有限公司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山东省菏泽市鄄城县金堤北、临商路西鄄城县户外休闲用品产业园内第3号厂房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山东省菏泽市鄄城县金堤北、临商路西鄄城县户外休闲用品产业园内第3号厂房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科普仪器、课桌椅、仪器橱柜、音体美卫劳器材、床、健身器材、玻璃仪器、幼儿玩具及教具、多媒体教学设备、数字化校园产品、心理咨询室设备、厨房设备、办公家具、公寓家具、职教实训设备、科技馆设备、学生校服的销售所涉及场所的相关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0C1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2021-04-01T02:45:07Z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2941E7D1980947D99DD04EB2EA01F243</vt:lpwstr>
  </property>
</Properties>
</file>