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0542-2020-Q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襄阳刚玉砂轮有限公司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襄阳市樊城区解放路银泰百货C栋804室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湖北省襄阳市高新区米庄镇新城路90号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Q:陶瓷结合剂砂轮、树脂结合剂砂轮、橡胶结合剂砂轮的生产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9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2021-3-31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7911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2021-03-31T01:19:27Z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781A96BA678446259156317A346BDD6A</vt:lpwstr>
  </property>
</Properties>
</file>