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0086-2021-E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枣阳市润图化工有限责任公司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枣阳市太平镇草店街寺沙路东侧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枣阳市太平镇草店街寺沙路东侧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E:电泳漆的生产所涉及场所的相关环境管理活动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5D4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2021-03-20T02:53:56Z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