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2"/>
          <w:szCs w:val="32"/>
        </w:rPr>
      </w:pPr>
      <w:r>
        <w:rPr>
          <w:rFonts w:hint="eastAsia"/>
          <w:sz w:val="32"/>
          <w:szCs w:val="32"/>
        </w:rPr>
        <w:t>认证审核报告审批页</w:t>
      </w:r>
    </w:p>
    <w:tbl>
      <w:tblPr>
        <w:tblStyle w:val="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3685"/>
        <w:gridCol w:w="1418"/>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项目编号</w:t>
            </w:r>
          </w:p>
        </w:tc>
        <w:tc>
          <w:tcPr>
            <w:tcW w:w="7796" w:type="dxa"/>
            <w:gridSpan w:val="3"/>
          </w:tcPr>
          <w:p>
            <w:pPr>
              <w:rPr>
                <w:rFonts w:hint="default" w:eastAsiaTheme="minorEastAsia"/>
                <w:sz w:val="28"/>
                <w:szCs w:val="28"/>
                <w:lang w:val="en-US" w:eastAsia="zh-CN"/>
              </w:rPr>
            </w:pPr>
            <w:bookmarkStart w:id="0" w:name="合同编号"/>
            <w:r>
              <w:rPr>
                <w:sz w:val="28"/>
                <w:szCs w:val="28"/>
              </w:rPr>
              <w:t>0032-2020-QEO</w:t>
            </w:r>
            <w:bookmarkEnd w:id="0"/>
            <w:r>
              <w:rPr>
                <w:rFonts w:hint="eastAsia"/>
                <w:sz w:val="28"/>
                <w:szCs w:val="28"/>
                <w:lang w:val="en-US" w:eastAsia="zh-CN"/>
              </w:rPr>
              <w:t>-2021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受审核方名称</w:t>
            </w:r>
          </w:p>
        </w:tc>
        <w:tc>
          <w:tcPr>
            <w:tcW w:w="7796" w:type="dxa"/>
            <w:gridSpan w:val="3"/>
          </w:tcPr>
          <w:p>
            <w:pPr>
              <w:rPr>
                <w:sz w:val="28"/>
                <w:szCs w:val="28"/>
              </w:rPr>
            </w:pPr>
            <w:bookmarkStart w:id="1" w:name="组织名称"/>
            <w:r>
              <w:rPr>
                <w:sz w:val="28"/>
                <w:szCs w:val="28"/>
              </w:rPr>
              <w:t>北京中时众亿环保科技有限公司</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注册地址</w:t>
            </w:r>
          </w:p>
        </w:tc>
        <w:tc>
          <w:tcPr>
            <w:tcW w:w="7796" w:type="dxa"/>
            <w:gridSpan w:val="3"/>
          </w:tcPr>
          <w:p>
            <w:pPr>
              <w:rPr>
                <w:sz w:val="28"/>
                <w:szCs w:val="28"/>
              </w:rPr>
            </w:pPr>
            <w:bookmarkStart w:id="2" w:name="注册地址"/>
            <w:r>
              <w:rPr>
                <w:sz w:val="28"/>
                <w:szCs w:val="28"/>
              </w:rPr>
              <w:t>北京市丰台区丰台路口139号2幢120-14室（园区）</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经营地址</w:t>
            </w:r>
          </w:p>
        </w:tc>
        <w:tc>
          <w:tcPr>
            <w:tcW w:w="7796" w:type="dxa"/>
            <w:gridSpan w:val="3"/>
          </w:tcPr>
          <w:p>
            <w:pPr>
              <w:rPr>
                <w:sz w:val="28"/>
                <w:szCs w:val="28"/>
              </w:rPr>
            </w:pPr>
            <w:bookmarkStart w:id="3" w:name="生产地址"/>
            <w:r>
              <w:rPr>
                <w:sz w:val="28"/>
                <w:szCs w:val="28"/>
              </w:rPr>
              <w:t>北京市丰台区丰台路口139号2幢120-14室（园区）</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审核类型</w:t>
            </w:r>
          </w:p>
        </w:tc>
        <w:tc>
          <w:tcPr>
            <w:tcW w:w="7796" w:type="dxa"/>
            <w:gridSpan w:val="3"/>
          </w:tcPr>
          <w:p>
            <w:pPr>
              <w:rPr>
                <w:sz w:val="24"/>
                <w:szCs w:val="24"/>
              </w:rPr>
            </w:pPr>
            <w:bookmarkStart w:id="4" w:name="审核类别"/>
            <w:r>
              <w:rPr>
                <w:rFonts w:hint="eastAsia"/>
                <w:sz w:val="24"/>
                <w:szCs w:val="24"/>
              </w:rPr>
              <w:t>Q：监督第1次 E：监督第1次 O：监督第1次</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认证范围</w:t>
            </w:r>
          </w:p>
        </w:tc>
        <w:tc>
          <w:tcPr>
            <w:tcW w:w="7796" w:type="dxa"/>
            <w:gridSpan w:val="3"/>
          </w:tcPr>
          <w:p>
            <w:pPr>
              <w:rPr>
                <w:sz w:val="28"/>
                <w:szCs w:val="28"/>
              </w:rPr>
            </w:pPr>
            <w:bookmarkStart w:id="5" w:name="审核范围"/>
            <w:r>
              <w:rPr>
                <w:sz w:val="28"/>
                <w:szCs w:val="28"/>
              </w:rPr>
              <w:t>Q:环保工程（废气综合治理）技术咨询及相关技术活动</w:t>
            </w:r>
          </w:p>
          <w:p>
            <w:pPr>
              <w:rPr>
                <w:sz w:val="28"/>
                <w:szCs w:val="28"/>
              </w:rPr>
            </w:pPr>
            <w:r>
              <w:rPr>
                <w:sz w:val="28"/>
                <w:szCs w:val="28"/>
              </w:rPr>
              <w:t>E:环保工程（废气综合治理）技术咨询及相关技术活动及其场所所涉及的相关环境管理活动</w:t>
            </w:r>
          </w:p>
          <w:p>
            <w:pPr>
              <w:rPr>
                <w:sz w:val="28"/>
                <w:szCs w:val="28"/>
              </w:rPr>
            </w:pPr>
            <w:r>
              <w:rPr>
                <w:sz w:val="28"/>
                <w:szCs w:val="28"/>
              </w:rPr>
              <w:t>O:环保工程（废气综合治理）技术咨询及相关技术活动及其场所所涉及的相关职业健康安全管理活动</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restart"/>
          </w:tcPr>
          <w:p>
            <w:pPr>
              <w:rPr>
                <w:sz w:val="28"/>
                <w:szCs w:val="28"/>
              </w:rPr>
            </w:pPr>
            <w:r>
              <w:rPr>
                <w:rFonts w:hint="eastAsia"/>
                <w:sz w:val="28"/>
                <w:szCs w:val="28"/>
              </w:rPr>
              <w:t>审核组长结论</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现场审核通过□需要现场关闭不符合 □现场不通过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vMerge w:val="continue"/>
          </w:tcPr>
          <w:p>
            <w:pPr>
              <w:rPr>
                <w:sz w:val="28"/>
                <w:szCs w:val="28"/>
              </w:rPr>
            </w:pPr>
          </w:p>
        </w:tc>
        <w:tc>
          <w:tcPr>
            <w:tcW w:w="7796" w:type="dxa"/>
            <w:gridSpan w:val="3"/>
          </w:tcPr>
          <w:p>
            <w:pPr>
              <w:rPr>
                <w:sz w:val="24"/>
                <w:szCs w:val="24"/>
              </w:rPr>
            </w:pPr>
            <w:r>
              <w:rPr>
                <w:rFonts w:hint="eastAsia"/>
                <w:sz w:val="24"/>
                <w:szCs w:val="24"/>
              </w:rPr>
              <w:t>□推荐认证注册</w:t>
            </w:r>
            <w:r>
              <w:rPr>
                <w:rFonts w:hint="eastAsia" w:asciiTheme="minorEastAsia" w:hAnsiTheme="minorEastAsia"/>
                <w:sz w:val="24"/>
                <w:szCs w:val="24"/>
              </w:rPr>
              <w:t>■</w:t>
            </w:r>
            <w:r>
              <w:rPr>
                <w:rFonts w:hint="eastAsia"/>
                <w:sz w:val="24"/>
                <w:szCs w:val="24"/>
              </w:rPr>
              <w:t>保持认证注册 □扩大范围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审核组长签字</w:t>
            </w:r>
          </w:p>
        </w:tc>
        <w:tc>
          <w:tcPr>
            <w:tcW w:w="7796" w:type="dxa"/>
            <w:gridSpan w:val="3"/>
          </w:tcPr>
          <w:p>
            <w:pPr>
              <w:rPr>
                <w:sz w:val="28"/>
                <w:szCs w:val="28"/>
              </w:rPr>
            </w:pPr>
            <w:bookmarkStart w:id="6" w:name="审核组长签名"/>
            <w:r>
              <w:rPr>
                <w:sz w:val="28"/>
                <w:szCs w:val="28"/>
              </w:rPr>
              <w:pict>
                <v:shape id="_x0000_i1025" o:spt="75" type="#_x0000_t75" style="height:30pt;width:60pt;" filled="f" o:preferrelative="t" stroked="f" coordsize="21600,21600">
                  <v:path/>
                  <v:fill on="f" focussize="0,0"/>
                  <v:stroke on="f" joinstyle="miter"/>
                  <v:imagedata r:id="rId4" o:title=""/>
                  <o:lock v:ext="edit" aspectratio="t"/>
                  <w10:wrap type="none"/>
                  <w10:anchorlock/>
                </v:shape>
              </w:pic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案卷评审结论</w:t>
            </w:r>
          </w:p>
        </w:tc>
        <w:tc>
          <w:tcPr>
            <w:tcW w:w="7796" w:type="dxa"/>
            <w:gridSpan w:val="3"/>
          </w:tcPr>
          <w:p>
            <w:pPr>
              <w:spacing w:line="276" w:lineRule="auto"/>
            </w:pPr>
            <w:r>
              <w:rPr>
                <w:rFonts w:hint="eastAsia" w:asciiTheme="minorEastAsia" w:hAnsiTheme="minorEastAsia"/>
              </w:rPr>
              <w:t>■</w:t>
            </w:r>
            <w:r>
              <w:rPr>
                <w:rFonts w:hint="eastAsia"/>
              </w:rPr>
              <w:t>案卷符合要求，推荐认证注册/保持</w:t>
            </w:r>
          </w:p>
          <w:p>
            <w:pPr>
              <w:spacing w:line="276" w:lineRule="auto"/>
            </w:pPr>
            <w:r>
              <w:rPr>
                <w:rFonts w:hint="eastAsia"/>
              </w:rPr>
              <w:t>□案卷不符合要求，不推荐认证注册/保持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评审人员签字</w:t>
            </w:r>
          </w:p>
        </w:tc>
        <w:tc>
          <w:tcPr>
            <w:tcW w:w="7796" w:type="dxa"/>
            <w:gridSpan w:val="3"/>
          </w:tcPr>
          <w:p>
            <w:pPr>
              <w:rPr>
                <w:sz w:val="24"/>
                <w:szCs w:val="24"/>
              </w:rPr>
            </w:pPr>
            <w:bookmarkStart w:id="7" w:name="阅卷人员签名1"/>
            <w:r>
              <w:rPr>
                <w:sz w:val="24"/>
                <w:szCs w:val="24"/>
              </w:rPr>
              <w:pict>
                <v:shape id="_x0000_i1026" o:spt="75" type="#_x0000_t75" style="height:30pt;width:60pt;" filled="f" o:preferrelative="t" stroked="f" coordsize="21600,21600">
                  <v:path/>
                  <v:fill on="f" focussize="0,0"/>
                  <v:stroke on="f" joinstyle="miter"/>
                  <v:imagedata r:id="rId5" o:title=""/>
                  <o:lock v:ext="edit" aspectratio="t"/>
                  <w10:wrap type="none"/>
                  <w10:anchorlock/>
                </v:shape>
              </w:pict>
            </w:r>
            <w:bookmarkStart w:id="8" w:name="阅卷人员签名2"/>
            <w:r>
              <w:rPr>
                <w:sz w:val="24"/>
                <w:szCs w:val="24"/>
              </w:rPr>
              <w:pict>
                <v:shape id="_x0000_i1027" o:spt="75" type="#_x0000_t75" style="height:30pt;width:60pt;" filled="f" o:preferrelative="t" stroked="f" coordsize="21600,21600">
                  <v:path/>
                  <v:fill on="f" focussize="0,0"/>
                  <v:stroke on="f" joinstyle="miter"/>
                  <v:imagedata r:id="rId6" o:title=""/>
                  <o:lock v:ext="edit" aspectratio="t"/>
                  <w10:wrap type="none"/>
                  <w10:anchorlock/>
                </v:shape>
              </w:pict>
            </w:r>
            <w:bookmarkEnd w:id="7"/>
            <w:bookmarkEnd w:id="8"/>
            <w:bookmarkStart w:id="9" w:name="阅卷人员签名4"/>
            <w:bookmarkEnd w:id="9"/>
            <w:bookmarkStart w:id="10" w:name="阅卷人员签名3"/>
            <w:bookmarkEnd w:id="10"/>
            <w:bookmarkStart w:id="11" w:name="阅卷人员签名5"/>
            <w:bookmarkEnd w:id="11"/>
            <w:bookmarkStart w:id="12" w:name="阅卷人员签名6"/>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认证决定结论</w:t>
            </w:r>
          </w:p>
        </w:tc>
        <w:tc>
          <w:tcPr>
            <w:tcW w:w="7796" w:type="dxa"/>
            <w:gridSpan w:val="3"/>
          </w:tcPr>
          <w:p>
            <w:pPr>
              <w:spacing w:line="276" w:lineRule="auto"/>
            </w:pPr>
            <w:r>
              <w:rPr>
                <w:rFonts w:hint="eastAsia" w:asciiTheme="minorEastAsia" w:hAnsiTheme="minorEastAsia"/>
              </w:rPr>
              <w:t>■</w:t>
            </w:r>
            <w:r>
              <w:rPr>
                <w:rFonts w:hint="eastAsia"/>
              </w:rPr>
              <w:t>案卷符合要求，可以认证注册/保持</w:t>
            </w:r>
          </w:p>
          <w:p>
            <w:pPr>
              <w:spacing w:line="276" w:lineRule="auto"/>
            </w:pPr>
            <w:r>
              <w:rPr>
                <w:rFonts w:hint="eastAsia"/>
              </w:rPr>
              <w:t>□案卷不符合要求，不可以认证注册/保持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认证决定人员签字</w:t>
            </w:r>
          </w:p>
        </w:tc>
        <w:tc>
          <w:tcPr>
            <w:tcW w:w="3685" w:type="dxa"/>
          </w:tcPr>
          <w:p>
            <w:pPr>
              <w:rPr>
                <w:sz w:val="28"/>
                <w:szCs w:val="28"/>
              </w:rPr>
            </w:pPr>
            <w:bookmarkStart w:id="13" w:name="认证决定人员签名4"/>
            <w:bookmarkEnd w:id="13"/>
            <w:bookmarkStart w:id="14" w:name="认证决定人员签名2"/>
            <w:bookmarkEnd w:id="14"/>
            <w:bookmarkStart w:id="15" w:name="认证决定人员签名3"/>
            <w:bookmarkEnd w:id="15"/>
            <w:bookmarkStart w:id="16" w:name="认证决定人员签名5"/>
            <w:bookmarkEnd w:id="16"/>
            <w:bookmarkStart w:id="17" w:name="认证决定人员签名6"/>
            <w:bookmarkEnd w:id="17"/>
            <w:bookmarkStart w:id="18" w:name="认证决定人员签名1"/>
            <w:r>
              <w:rPr>
                <w:sz w:val="28"/>
                <w:szCs w:val="28"/>
              </w:rPr>
              <w:drawing>
                <wp:inline distT="0" distB="0" distL="114300" distR="114300">
                  <wp:extent cx="762000" cy="519430"/>
                  <wp:effectExtent l="0" t="0" r="0" b="13970"/>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pic:cNvPicPr>
                            <a:picLocks noChangeAspect="1"/>
                          </pic:cNvPicPr>
                        </pic:nvPicPr>
                        <pic:blipFill>
                          <a:blip r:embed="rId7"/>
                          <a:stretch>
                            <a:fillRect/>
                          </a:stretch>
                        </pic:blipFill>
                        <pic:spPr>
                          <a:xfrm>
                            <a:off x="0" y="0"/>
                            <a:ext cx="762000" cy="519430"/>
                          </a:xfrm>
                          <a:prstGeom prst="rect">
                            <a:avLst/>
                          </a:prstGeom>
                          <a:noFill/>
                          <a:ln>
                            <a:noFill/>
                          </a:ln>
                        </pic:spPr>
                      </pic:pic>
                    </a:graphicData>
                  </a:graphic>
                </wp:inline>
              </w:drawing>
            </w:r>
            <w:bookmarkEnd w:id="18"/>
          </w:p>
        </w:tc>
        <w:tc>
          <w:tcPr>
            <w:tcW w:w="1418" w:type="dxa"/>
          </w:tcPr>
          <w:p>
            <w:pPr>
              <w:rPr>
                <w:sz w:val="28"/>
                <w:szCs w:val="28"/>
              </w:rPr>
            </w:pPr>
            <w:r>
              <w:rPr>
                <w:rFonts w:hint="eastAsia"/>
                <w:sz w:val="28"/>
                <w:szCs w:val="28"/>
              </w:rPr>
              <w:t>日期</w:t>
            </w:r>
          </w:p>
        </w:tc>
        <w:tc>
          <w:tcPr>
            <w:tcW w:w="2693" w:type="dxa"/>
          </w:tcPr>
          <w:p>
            <w:pPr>
              <w:rPr>
                <w:rFonts w:hint="default" w:eastAsiaTheme="minorEastAsia"/>
                <w:sz w:val="28"/>
                <w:szCs w:val="28"/>
                <w:lang w:val="en-US" w:eastAsia="zh-CN"/>
              </w:rPr>
            </w:pPr>
            <w:bookmarkStart w:id="19" w:name="检查评定日期"/>
            <w:bookmarkEnd w:id="19"/>
            <w:r>
              <w:rPr>
                <w:rFonts w:hint="eastAsia"/>
                <w:sz w:val="28"/>
                <w:szCs w:val="28"/>
                <w:lang w:val="en-US" w:eastAsia="zh-CN"/>
              </w:rPr>
              <w:t>2021-3-16</w:t>
            </w:r>
            <w:bookmarkStart w:id="20" w:name="_GoBack"/>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机构总经理审批意见</w:t>
            </w:r>
          </w:p>
        </w:tc>
        <w:tc>
          <w:tcPr>
            <w:tcW w:w="7796" w:type="dxa"/>
            <w:gridSpan w:val="3"/>
          </w:tcPr>
          <w:p>
            <w:pPr>
              <w:rPr>
                <w:sz w:val="24"/>
                <w:szCs w:val="24"/>
              </w:rPr>
            </w:pPr>
            <w:r>
              <w:rPr>
                <w:rFonts w:hint="eastAsia" w:asciiTheme="minorEastAsia" w:hAnsiTheme="minorEastAsia"/>
                <w:sz w:val="24"/>
                <w:szCs w:val="24"/>
              </w:rPr>
              <w:t>■</w:t>
            </w:r>
            <w:r>
              <w:rPr>
                <w:rFonts w:hint="eastAsia"/>
                <w:sz w:val="24"/>
                <w:szCs w:val="24"/>
              </w:rPr>
              <w:t>认证流程符合要求，可以认证注册/保持</w:t>
            </w:r>
          </w:p>
          <w:p>
            <w:pPr>
              <w:rPr>
                <w:sz w:val="24"/>
                <w:szCs w:val="24"/>
              </w:rPr>
            </w:pPr>
            <w:r>
              <w:rPr>
                <w:rFonts w:hint="eastAsia"/>
                <w:sz w:val="24"/>
                <w:szCs w:val="24"/>
              </w:rPr>
              <w:t>□认证流程不符合要求，不可以认证注册/保持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80" w:type="dxa"/>
          </w:tcPr>
          <w:p>
            <w:pPr>
              <w:rPr>
                <w:sz w:val="28"/>
                <w:szCs w:val="28"/>
              </w:rPr>
            </w:pPr>
            <w:r>
              <w:rPr>
                <w:rFonts w:hint="eastAsia"/>
                <w:sz w:val="28"/>
                <w:szCs w:val="28"/>
              </w:rPr>
              <w:t>总经理签字</w:t>
            </w:r>
          </w:p>
        </w:tc>
        <w:tc>
          <w:tcPr>
            <w:tcW w:w="7796" w:type="dxa"/>
            <w:gridSpan w:val="3"/>
          </w:tcPr>
          <w:p>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AppData\Local\Microsoft\Windows\INetCache\Content.Word\黄义俊签字 - 副本.png"/>
                          <pic:cNvPicPr>
                            <a:picLocks noChangeAspect="1" noChangeArrowheads="1"/>
                          </pic:cNvPicPr>
                        </pic:nvPicPr>
                        <pic:blipFill>
                          <a:blip r:embed="rId8" cstate="print"/>
                          <a:srcRect/>
                          <a:stretch>
                            <a:fillRect/>
                          </a:stretch>
                        </pic:blipFill>
                        <pic:spPr>
                          <a:xfrm>
                            <a:off x="0" y="0"/>
                            <a:ext cx="1036101" cy="542720"/>
                          </a:xfrm>
                          <a:prstGeom prst="rect">
                            <a:avLst/>
                          </a:prstGeom>
                          <a:noFill/>
                          <a:ln w="9525">
                            <a:noFill/>
                            <a:miter lim="800000"/>
                            <a:headEnd/>
                            <a:tailEnd/>
                          </a:ln>
                        </pic:spPr>
                      </pic:pic>
                    </a:graphicData>
                  </a:graphic>
                </wp:inline>
              </w:drawing>
            </w:r>
          </w:p>
        </w:tc>
      </w:tr>
    </w:tbl>
    <w:p>
      <w:pPr>
        <w:rPr>
          <w:sz w:val="32"/>
          <w:szCs w:val="32"/>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38019A8"/>
    <w:rsid w:val="328013D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uiPriority w:val="99"/>
    <w:rPr>
      <w:sz w:val="18"/>
      <w:szCs w:val="18"/>
    </w:rPr>
  </w:style>
  <w:style w:type="character" w:customStyle="1" w:styleId="9">
    <w:name w:val="页脚 Char"/>
    <w:basedOn w:val="7"/>
    <w:link w:val="3"/>
    <w:uiPriority w:val="99"/>
    <w:rPr>
      <w:sz w:val="18"/>
      <w:szCs w:val="18"/>
    </w:rPr>
  </w:style>
  <w:style w:type="character" w:customStyle="1" w:styleId="10">
    <w:name w:val="批注框文本 Char"/>
    <w:basedOn w:val="7"/>
    <w:link w:val="2"/>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50</Words>
  <Characters>291</Characters>
  <Lines>2</Lines>
  <Paragraphs>1</Paragraphs>
  <TotalTime>0</TotalTime>
  <ScaleCrop>false</ScaleCrop>
  <LinksUpToDate>false</LinksUpToDate>
  <CharactersWithSpaces>340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2020-12-01T02:06:00Z</dcterms:created>
  <dc:creator>张 静</dc:creator>
  <cp:lastModifiedBy>和为贵</cp:lastModifiedBy>
  <dcterms:modified xsi:type="dcterms:W3CDTF">2021-03-16T09:38:07Z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