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0096-2021-Q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石家庄科优机械设备制造有限公司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正定县西邢家庄村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正定县西邢家庄村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Q:农副产品加工设备的制造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6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C4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2021-03-12T09:20:34Z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