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0047-2019-QE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颖高环保科技石家庄有限公司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河北省石家庄市桥西区石铜路389号石家庄市郊南工业贸易总公司院内102室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河北省石家庄市桥西区石铜路389号石家庄市郊南工业贸易总公司院内102室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Q:化工产品（印刷耗材用润版液、清洗剂）、印刷机械设备配件、环保设备的销售及相关服务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E:化工产品（印刷耗材用润版液、清洗剂）、印刷机械设备配件、环保设备的销售及相关服务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O:化工产品（印刷耗材用润版液、清洗剂）、印刷机械设备配件、环保设备的销售所涉及场所相关的职业健康安全管理活动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OHS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QE</w:t>
            </w:r>
            <w:r>
              <w:rPr>
                <w:rFonts w:hint="eastAsia"/>
                <w:sz w:val="24"/>
                <w:szCs w:val="24"/>
              </w:rPr>
              <w:t xml:space="preserve">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4158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2021-03-07T09:04:56Z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