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0476-2019-QEO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石家庄市博雅家具有限公司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石家庄裕华区方村西南企业区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河北省石家庄市鹿泉区寺家庄镇东营北街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O：监督第1次 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O:板式办公家具、钢木办公家具的生产与销售及相关职业健康安全管理活动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Q:板式办公家具、钢木办公家具的生产与销售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E:板式办公家具、钢木办公家具的生产与销售及相关环境管理活动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B75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2021-03-03T00:52:49Z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