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4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蓝业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昌市长安路36号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昌市长安路36号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日用杂品、文体用品、五金电器、太阳能路灯、农用机械、太阳能热水器及太阳能集热系统、安全护栏、家具、金属材料的销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日用杂品、文体用品、五金电器、太阳能路灯、农用机械、太阳能热水器及太阳能集热系统、安全护栏、家具、金属材料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614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8T12:29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