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附件3</w:t>
      </w:r>
    </w:p>
    <w:p>
      <w:pPr>
        <w:spacing w:line="276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职业健康安全管理体系认证申请资料</w:t>
      </w:r>
    </w:p>
    <w:tbl>
      <w:tblPr>
        <w:tblStyle w:val="9"/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4383"/>
        <w:gridCol w:w="2037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21" w:type="dxa"/>
            <w:gridSpan w:val="4"/>
            <w:noWrap/>
            <w:vAlign w:val="center"/>
          </w:tcPr>
          <w:p>
            <w:pPr>
              <w:tabs>
                <w:tab w:val="left" w:pos="-200"/>
              </w:tabs>
              <w:spacing w:line="0" w:lineRule="atLeast"/>
              <w:rPr>
                <w:rFonts w:ascii="方正小标宋简体" w:hAnsi="方正小标宋简体" w:eastAsia="方正小标宋简体" w:cs="方正小标宋简体"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Cs w:val="21"/>
              </w:rPr>
              <w:t>职业健康安全管理相关资质与证明材料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10021" w:type="dxa"/>
            <w:gridSpan w:val="4"/>
            <w:noWrap/>
            <w:vAlign w:val="center"/>
          </w:tcPr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安全生产许可证（依据《安全生产许可证条例》）</w:t>
            </w:r>
          </w:p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建设项目安全设施竣工验收报告（依据《建设项目安全设施“三同时”监督管理办法》规定应进行安全预评价的建设项目，已提供安全生产许可证的可不提供））</w:t>
            </w:r>
          </w:p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工作场所职业病危害因素检测报告（《建设项目职业病危害风险分类管理目录》中风险类型为“严重”的）</w:t>
            </w:r>
          </w:p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组织一年内未发生重大安全事故承诺</w:t>
            </w:r>
          </w:p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szCs w:val="21"/>
              </w:rPr>
              <w:t>主要的危险源和职业健康安全风险说明</w:t>
            </w:r>
          </w:p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在过程中所使用的主要危险材料说明</w:t>
            </w:r>
          </w:p>
          <w:p>
            <w:pPr>
              <w:spacing w:line="276" w:lineRule="auto"/>
              <w:rPr>
                <w:rFonts w:ascii="宋体" w:hAnsi="宋体" w:cs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组织员工在组织场所内和场所外的工作情况说明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21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方正小标宋简体" w:hAnsi="方正小标宋简体" w:eastAsia="方正小标宋简体" w:cs="方正小标宋简体"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Cs w:val="21"/>
              </w:rPr>
              <w:t>职业健康安全管理体系人员信息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70" w:type="dxa"/>
            <w:vMerge w:val="restart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4383" w:type="dxa"/>
            <w:vMerge w:val="restart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全职员工（不包括兼职、临时等类型人员）</w:t>
            </w:r>
          </w:p>
        </w:tc>
        <w:tc>
          <w:tcPr>
            <w:tcW w:w="203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全职员工数量</w:t>
            </w:r>
          </w:p>
        </w:tc>
        <w:tc>
          <w:tcPr>
            <w:tcW w:w="223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7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3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全职</w:t>
            </w:r>
            <w:r>
              <w:rPr>
                <w:rFonts w:hint="eastAsia" w:ascii="宋体" w:hAnsi="宋体"/>
                <w:szCs w:val="21"/>
              </w:rPr>
              <w:t>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23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260天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70" w:type="dxa"/>
            <w:vMerge w:val="restart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4383" w:type="dxa"/>
            <w:vMerge w:val="restart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</w:t>
            </w:r>
          </w:p>
        </w:tc>
        <w:tc>
          <w:tcPr>
            <w:tcW w:w="203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bCs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兼职人员总数</w:t>
            </w:r>
          </w:p>
        </w:tc>
        <w:tc>
          <w:tcPr>
            <w:tcW w:w="223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70" w:type="dxa"/>
            <w:vMerge w:val="continue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3" w:type="dxa"/>
            <w:vMerge w:val="continue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兼职人员平均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日工时数</w:t>
            </w:r>
          </w:p>
        </w:tc>
        <w:tc>
          <w:tcPr>
            <w:tcW w:w="223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7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3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03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23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7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</w:p>
        </w:tc>
        <w:tc>
          <w:tcPr>
            <w:tcW w:w="438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firstLine="10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>临时性</w:t>
            </w:r>
            <w:r>
              <w:rPr>
                <w:rFonts w:hint="eastAsia" w:ascii="宋体" w:hAnsi="宋体"/>
                <w:szCs w:val="21"/>
              </w:rPr>
              <w:t>非熟练</w:t>
            </w:r>
            <w:r>
              <w:rPr>
                <w:rFonts w:ascii="宋体" w:hAnsi="宋体"/>
                <w:szCs w:val="21"/>
              </w:rPr>
              <w:t>人员</w:t>
            </w:r>
          </w:p>
        </w:tc>
        <w:tc>
          <w:tcPr>
            <w:tcW w:w="203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临时性</w:t>
            </w:r>
            <w:r>
              <w:rPr>
                <w:rFonts w:hint="eastAsia" w:ascii="宋体" w:hAnsi="宋体"/>
                <w:szCs w:val="21"/>
              </w:rPr>
              <w:t>非熟练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人员</w:t>
            </w:r>
            <w:r>
              <w:rPr>
                <w:rFonts w:hint="eastAsia" w:ascii="宋体" w:hAnsi="宋体"/>
                <w:szCs w:val="21"/>
              </w:rPr>
              <w:t>有效人数</w:t>
            </w:r>
          </w:p>
        </w:tc>
        <w:tc>
          <w:tcPr>
            <w:tcW w:w="223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370" w:type="dxa"/>
            <w:vMerge w:val="restart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</w:t>
            </w:r>
          </w:p>
        </w:tc>
        <w:tc>
          <w:tcPr>
            <w:tcW w:w="4383" w:type="dxa"/>
            <w:vMerge w:val="restart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其他人员</w:t>
            </w:r>
            <w:r>
              <w:rPr>
                <w:rFonts w:hint="eastAsia" w:ascii="宋体" w:hAnsi="宋体"/>
                <w:szCs w:val="21"/>
              </w:rPr>
              <w:t>（如场所内的</w:t>
            </w:r>
            <w:r>
              <w:rPr>
                <w:rFonts w:ascii="宋体" w:hAnsi="宋体"/>
                <w:szCs w:val="21"/>
              </w:rPr>
              <w:t>承包商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分包商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03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人员</w:t>
            </w:r>
            <w:r>
              <w:rPr>
                <w:rFonts w:hint="eastAsia" w:ascii="宋体" w:hAnsi="宋体"/>
                <w:szCs w:val="21"/>
              </w:rPr>
              <w:t>总</w:t>
            </w:r>
            <w:r>
              <w:rPr>
                <w:rFonts w:ascii="宋体" w:hAnsi="宋体"/>
                <w:szCs w:val="21"/>
              </w:rPr>
              <w:t>数</w:t>
            </w:r>
          </w:p>
        </w:tc>
        <w:tc>
          <w:tcPr>
            <w:tcW w:w="223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70" w:type="dxa"/>
            <w:vMerge w:val="continue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3" w:type="dxa"/>
            <w:vMerge w:val="continue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人员</w:t>
            </w:r>
            <w:r>
              <w:rPr>
                <w:rFonts w:hint="eastAsia" w:ascii="宋体" w:hAnsi="宋体"/>
                <w:szCs w:val="21"/>
              </w:rPr>
              <w:t>平均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日工时数</w:t>
            </w:r>
          </w:p>
        </w:tc>
        <w:tc>
          <w:tcPr>
            <w:tcW w:w="223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70" w:type="dxa"/>
            <w:vMerge w:val="continue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3" w:type="dxa"/>
            <w:vMerge w:val="continue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人员</w:t>
            </w:r>
            <w:r>
              <w:rPr>
                <w:rFonts w:hint="eastAsia" w:ascii="宋体" w:hAnsi="宋体"/>
                <w:szCs w:val="21"/>
              </w:rPr>
              <w:t>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23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37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jc w:val="center"/>
              <w:rPr>
                <w:rFonts w:ascii="方正小标宋简体" w:hAnsi="方正小标宋简体" w:eastAsia="方正小标宋简体" w:cs="方正小标宋简体"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Cs w:val="21"/>
              </w:rPr>
              <w:t>其他</w:t>
            </w:r>
          </w:p>
          <w:p>
            <w:pPr>
              <w:tabs>
                <w:tab w:val="left" w:pos="10"/>
              </w:tabs>
              <w:spacing w:line="0" w:lineRule="atLeast"/>
              <w:ind w:left="63" w:leftChars="30"/>
              <w:jc w:val="center"/>
              <w:rPr>
                <w:rFonts w:ascii="方正小标宋简体" w:hAnsi="方正小标宋简体" w:eastAsia="方正小标宋简体" w:cs="方正小标宋简体"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Cs w:val="21"/>
              </w:rPr>
              <w:t>说明</w:t>
            </w:r>
          </w:p>
        </w:tc>
        <w:tc>
          <w:tcPr>
            <w:tcW w:w="8651" w:type="dxa"/>
            <w:gridSpan w:val="3"/>
            <w:tcBorders>
              <w:bottom w:val="single" w:color="auto" w:sz="4" w:space="0"/>
            </w:tcBorders>
            <w:noWrap/>
          </w:tcPr>
          <w:p>
            <w:pPr>
              <w:tabs>
                <w:tab w:val="left" w:pos="10"/>
                <w:tab w:val="center" w:pos="4153"/>
                <w:tab w:val="right" w:pos="8306"/>
              </w:tabs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请说明从事相似工作或重复工作的岗位及人数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无</w:t>
            </w:r>
          </w:p>
        </w:tc>
      </w:tr>
    </w:tbl>
    <w:p>
      <w:pPr>
        <w:rPr>
          <w:rFonts w:ascii="宋体" w:hAnsi="宋体" w:cs="Arial"/>
          <w:bCs/>
          <w:sz w:val="24"/>
        </w:rPr>
      </w:pPr>
    </w:p>
    <w:p>
      <w:pPr>
        <w:rPr>
          <w:rFonts w:ascii="华文宋体" w:hAnsi="华文宋体" w:eastAsia="华文宋体"/>
          <w:b/>
          <w:sz w:val="28"/>
          <w:szCs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720" w:left="720" w:header="680" w:footer="3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0" w:type="auto"/>
      <w:tblInd w:w="108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396"/>
      <w:gridCol w:w="5966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396" w:type="dxa"/>
        </w:tcPr>
        <w:p>
          <w:pPr>
            <w:pStyle w:val="5"/>
            <w:pBdr>
              <w:bottom w:val="none" w:color="auto" w:sz="0" w:space="0"/>
            </w:pBdr>
            <w:jc w:val="left"/>
            <w:rPr>
              <w:lang w:val="en-US" w:eastAsia="zh-CN"/>
            </w:rPr>
          </w:pPr>
          <w:r>
            <w:rPr>
              <w:lang w:val="en-US" w:eastAsia="zh-CN"/>
            </w:rPr>
            <w:pict>
              <v:shape id="_x0000_i1025" o:spt="75" type="#_x0000_t75" style="height:28.2pt;width:177.4pt;" filled="f" o:preferrelative="t" stroked="f" coordsize="21600,21600">
                <v:path/>
                <v:fill on="f" focussize="0,0"/>
                <v:stroke on="f" joinstyle="miter"/>
                <v:imagedata r:id="rId1" o:title=""/>
                <o:lock v:ext="edit" aspectratio="t"/>
                <w10:wrap type="none"/>
                <w10:anchorlock/>
              </v:shape>
            </w:pict>
          </w:r>
        </w:p>
      </w:tc>
      <w:tc>
        <w:tcPr>
          <w:tcW w:w="5966" w:type="dxa"/>
          <w:vAlign w:val="center"/>
        </w:tcPr>
        <w:p>
          <w:pPr>
            <w:pStyle w:val="5"/>
            <w:pBdr>
              <w:bottom w:val="none" w:color="auto" w:sz="0" w:space="0"/>
            </w:pBdr>
            <w:jc w:val="right"/>
            <w:rPr>
              <w:rFonts w:ascii="方正小标宋简体" w:eastAsia="方正小标宋简体" w:hAnsiTheme="minorEastAsia"/>
              <w:sz w:val="21"/>
              <w:szCs w:val="21"/>
              <w:lang w:val="en-US" w:eastAsia="zh-CN"/>
            </w:rPr>
          </w:pPr>
          <w:r>
            <w:rPr>
              <w:rFonts w:hint="eastAsia" w:ascii="方正小标宋简体" w:eastAsia="方正小标宋简体" w:hAnsiTheme="minorEastAsia"/>
              <w:sz w:val="21"/>
              <w:szCs w:val="21"/>
              <w:lang w:val="en-US" w:eastAsia="zh-CN"/>
            </w:rPr>
            <w:t>职业健康安全管理体系认证申请资料（B/00）</w:t>
          </w:r>
        </w:p>
      </w:tc>
    </w:tr>
  </w:tbl>
  <w:p>
    <w:pPr>
      <w:pStyle w:val="5"/>
      <w:pBdr>
        <w:bottom w:val="none" w:color="auto" w:sz="0" w:space="0"/>
      </w:pBdr>
      <w:ind w:left="-86" w:leftChars="-41" w:firstLine="400" w:firstLineChars="400"/>
      <w:jc w:val="lef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1967040922" o:spid="_x0000_s4098" o:spt="75" alt="国标水印" type="#_x0000_t75" style="position:absolute;left:0pt;height:689.5pt;width:487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国标水印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1967040921" o:spid="_x0000_s4097" o:spt="75" alt="国标水印" type="#_x0000_t75" style="position:absolute;left:0pt;height:689.5pt;width:487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国标水印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VmZmVjNzUyOWM1ZWViOTk2YTk4MDZhZWRiZDQ1NjEifQ=="/>
  </w:docVars>
  <w:rsids>
    <w:rsidRoot w:val="004914FB"/>
    <w:rsid w:val="00010347"/>
    <w:rsid w:val="0001101D"/>
    <w:rsid w:val="00021F41"/>
    <w:rsid w:val="0002524A"/>
    <w:rsid w:val="000679A8"/>
    <w:rsid w:val="00070280"/>
    <w:rsid w:val="000765F3"/>
    <w:rsid w:val="000814F1"/>
    <w:rsid w:val="000917C6"/>
    <w:rsid w:val="000976A4"/>
    <w:rsid w:val="000A3A82"/>
    <w:rsid w:val="000A55F7"/>
    <w:rsid w:val="000B1EC7"/>
    <w:rsid w:val="000B3BF7"/>
    <w:rsid w:val="000D07DA"/>
    <w:rsid w:val="000E5E58"/>
    <w:rsid w:val="001015B1"/>
    <w:rsid w:val="00107238"/>
    <w:rsid w:val="00135B14"/>
    <w:rsid w:val="0013633E"/>
    <w:rsid w:val="001525A9"/>
    <w:rsid w:val="00156F57"/>
    <w:rsid w:val="0017107F"/>
    <w:rsid w:val="00176533"/>
    <w:rsid w:val="001A6484"/>
    <w:rsid w:val="001D5FE5"/>
    <w:rsid w:val="001E2809"/>
    <w:rsid w:val="001F52FB"/>
    <w:rsid w:val="001F771E"/>
    <w:rsid w:val="00201A08"/>
    <w:rsid w:val="00204A09"/>
    <w:rsid w:val="0022102D"/>
    <w:rsid w:val="00267E12"/>
    <w:rsid w:val="00280313"/>
    <w:rsid w:val="0028313F"/>
    <w:rsid w:val="00294754"/>
    <w:rsid w:val="002C010A"/>
    <w:rsid w:val="002C3C5E"/>
    <w:rsid w:val="002C56DD"/>
    <w:rsid w:val="002F506A"/>
    <w:rsid w:val="0030704C"/>
    <w:rsid w:val="00312E18"/>
    <w:rsid w:val="00326F97"/>
    <w:rsid w:val="00346CE3"/>
    <w:rsid w:val="003804B8"/>
    <w:rsid w:val="00391FE4"/>
    <w:rsid w:val="00394988"/>
    <w:rsid w:val="003A5CA1"/>
    <w:rsid w:val="003C0A6D"/>
    <w:rsid w:val="003C6E33"/>
    <w:rsid w:val="003D6309"/>
    <w:rsid w:val="003E08BE"/>
    <w:rsid w:val="003E255D"/>
    <w:rsid w:val="003E538A"/>
    <w:rsid w:val="003E688F"/>
    <w:rsid w:val="00402318"/>
    <w:rsid w:val="00402C64"/>
    <w:rsid w:val="00412DA9"/>
    <w:rsid w:val="00413D03"/>
    <w:rsid w:val="004428BF"/>
    <w:rsid w:val="00463944"/>
    <w:rsid w:val="00484482"/>
    <w:rsid w:val="0048610F"/>
    <w:rsid w:val="00487D71"/>
    <w:rsid w:val="004914FB"/>
    <w:rsid w:val="004A2764"/>
    <w:rsid w:val="004C4447"/>
    <w:rsid w:val="004D4215"/>
    <w:rsid w:val="004E01F1"/>
    <w:rsid w:val="004E203E"/>
    <w:rsid w:val="00512825"/>
    <w:rsid w:val="0053529A"/>
    <w:rsid w:val="0054180E"/>
    <w:rsid w:val="00543433"/>
    <w:rsid w:val="005541B5"/>
    <w:rsid w:val="005753D1"/>
    <w:rsid w:val="005830AC"/>
    <w:rsid w:val="005867E3"/>
    <w:rsid w:val="00596D54"/>
    <w:rsid w:val="005A0482"/>
    <w:rsid w:val="005A5727"/>
    <w:rsid w:val="005B1AAA"/>
    <w:rsid w:val="005C1FB3"/>
    <w:rsid w:val="005C3B70"/>
    <w:rsid w:val="005C499F"/>
    <w:rsid w:val="005C6490"/>
    <w:rsid w:val="006260C3"/>
    <w:rsid w:val="00627813"/>
    <w:rsid w:val="006319BD"/>
    <w:rsid w:val="0063253D"/>
    <w:rsid w:val="00641C91"/>
    <w:rsid w:val="00642D64"/>
    <w:rsid w:val="00672464"/>
    <w:rsid w:val="006745B0"/>
    <w:rsid w:val="00683EB3"/>
    <w:rsid w:val="006F5C26"/>
    <w:rsid w:val="006F6310"/>
    <w:rsid w:val="007025B2"/>
    <w:rsid w:val="007030BC"/>
    <w:rsid w:val="00704B55"/>
    <w:rsid w:val="00711DFF"/>
    <w:rsid w:val="00713450"/>
    <w:rsid w:val="00733556"/>
    <w:rsid w:val="00764A28"/>
    <w:rsid w:val="00766B65"/>
    <w:rsid w:val="007713C4"/>
    <w:rsid w:val="00771575"/>
    <w:rsid w:val="00776447"/>
    <w:rsid w:val="00780C6F"/>
    <w:rsid w:val="007D0CD4"/>
    <w:rsid w:val="007D5D26"/>
    <w:rsid w:val="007F291F"/>
    <w:rsid w:val="007F3B31"/>
    <w:rsid w:val="00814D22"/>
    <w:rsid w:val="00817B48"/>
    <w:rsid w:val="00833DB0"/>
    <w:rsid w:val="00837F1A"/>
    <w:rsid w:val="00856FB3"/>
    <w:rsid w:val="008901E7"/>
    <w:rsid w:val="00891E75"/>
    <w:rsid w:val="008D28E9"/>
    <w:rsid w:val="008F4927"/>
    <w:rsid w:val="00907FF3"/>
    <w:rsid w:val="00911732"/>
    <w:rsid w:val="00914FB1"/>
    <w:rsid w:val="00933606"/>
    <w:rsid w:val="0093609F"/>
    <w:rsid w:val="00942A81"/>
    <w:rsid w:val="00943B18"/>
    <w:rsid w:val="0094778B"/>
    <w:rsid w:val="009601AB"/>
    <w:rsid w:val="0096281B"/>
    <w:rsid w:val="00991007"/>
    <w:rsid w:val="009A41E0"/>
    <w:rsid w:val="009A45F5"/>
    <w:rsid w:val="009B1E94"/>
    <w:rsid w:val="009B68A3"/>
    <w:rsid w:val="009C4A17"/>
    <w:rsid w:val="009C6233"/>
    <w:rsid w:val="009C6468"/>
    <w:rsid w:val="009D4B9A"/>
    <w:rsid w:val="009E059D"/>
    <w:rsid w:val="009F4F5F"/>
    <w:rsid w:val="00A3171B"/>
    <w:rsid w:val="00A52277"/>
    <w:rsid w:val="00A61A67"/>
    <w:rsid w:val="00A74A68"/>
    <w:rsid w:val="00AD0B7F"/>
    <w:rsid w:val="00AD3867"/>
    <w:rsid w:val="00AD4DC1"/>
    <w:rsid w:val="00AE643E"/>
    <w:rsid w:val="00AE782A"/>
    <w:rsid w:val="00B03756"/>
    <w:rsid w:val="00B13645"/>
    <w:rsid w:val="00B4701B"/>
    <w:rsid w:val="00B532ED"/>
    <w:rsid w:val="00B56E21"/>
    <w:rsid w:val="00B75080"/>
    <w:rsid w:val="00B83429"/>
    <w:rsid w:val="00BB5F45"/>
    <w:rsid w:val="00BE0354"/>
    <w:rsid w:val="00BE3187"/>
    <w:rsid w:val="00C00B3E"/>
    <w:rsid w:val="00C4491C"/>
    <w:rsid w:val="00C630BA"/>
    <w:rsid w:val="00C63A57"/>
    <w:rsid w:val="00C6785E"/>
    <w:rsid w:val="00C729CC"/>
    <w:rsid w:val="00C73EA0"/>
    <w:rsid w:val="00C804B7"/>
    <w:rsid w:val="00C977FB"/>
    <w:rsid w:val="00CA5FD4"/>
    <w:rsid w:val="00CA65A2"/>
    <w:rsid w:val="00CC1302"/>
    <w:rsid w:val="00CD0207"/>
    <w:rsid w:val="00D10F51"/>
    <w:rsid w:val="00D261EC"/>
    <w:rsid w:val="00D32281"/>
    <w:rsid w:val="00D3792A"/>
    <w:rsid w:val="00D7239E"/>
    <w:rsid w:val="00DA5A28"/>
    <w:rsid w:val="00DA69A7"/>
    <w:rsid w:val="00DE0315"/>
    <w:rsid w:val="00DE1872"/>
    <w:rsid w:val="00DF470F"/>
    <w:rsid w:val="00DF48FE"/>
    <w:rsid w:val="00E026AB"/>
    <w:rsid w:val="00E11C8C"/>
    <w:rsid w:val="00E211B6"/>
    <w:rsid w:val="00E467D1"/>
    <w:rsid w:val="00E60060"/>
    <w:rsid w:val="00E71522"/>
    <w:rsid w:val="00E90336"/>
    <w:rsid w:val="00E92DFA"/>
    <w:rsid w:val="00EB1DBD"/>
    <w:rsid w:val="00EC073F"/>
    <w:rsid w:val="00EC20E7"/>
    <w:rsid w:val="00ED7061"/>
    <w:rsid w:val="00F0425F"/>
    <w:rsid w:val="00F07826"/>
    <w:rsid w:val="00F20A7A"/>
    <w:rsid w:val="00F420F3"/>
    <w:rsid w:val="00F549F9"/>
    <w:rsid w:val="00F60E80"/>
    <w:rsid w:val="00F65432"/>
    <w:rsid w:val="00F74845"/>
    <w:rsid w:val="00F8608B"/>
    <w:rsid w:val="00F9353B"/>
    <w:rsid w:val="00F97034"/>
    <w:rsid w:val="00FA4BBC"/>
    <w:rsid w:val="00FA7BE5"/>
    <w:rsid w:val="00FC36BC"/>
    <w:rsid w:val="00FD7C84"/>
    <w:rsid w:val="00FF76A3"/>
    <w:rsid w:val="066E4629"/>
    <w:rsid w:val="084761D9"/>
    <w:rsid w:val="088B3889"/>
    <w:rsid w:val="0B620905"/>
    <w:rsid w:val="0BD30C51"/>
    <w:rsid w:val="0D43479C"/>
    <w:rsid w:val="12182CBA"/>
    <w:rsid w:val="16D116C5"/>
    <w:rsid w:val="170E5593"/>
    <w:rsid w:val="185567EE"/>
    <w:rsid w:val="19306900"/>
    <w:rsid w:val="19404E72"/>
    <w:rsid w:val="1B6E164E"/>
    <w:rsid w:val="1BC53330"/>
    <w:rsid w:val="1F8F25D3"/>
    <w:rsid w:val="26560AE4"/>
    <w:rsid w:val="2EB92E27"/>
    <w:rsid w:val="302C3AD1"/>
    <w:rsid w:val="35C12B12"/>
    <w:rsid w:val="39B90520"/>
    <w:rsid w:val="3F337D62"/>
    <w:rsid w:val="3FC57F1E"/>
    <w:rsid w:val="42214798"/>
    <w:rsid w:val="42683BAE"/>
    <w:rsid w:val="43821C32"/>
    <w:rsid w:val="438656CD"/>
    <w:rsid w:val="4569544D"/>
    <w:rsid w:val="46A3477B"/>
    <w:rsid w:val="49455382"/>
    <w:rsid w:val="4B3D146C"/>
    <w:rsid w:val="4F9B7445"/>
    <w:rsid w:val="527D3B44"/>
    <w:rsid w:val="56FB6BD5"/>
    <w:rsid w:val="581563E2"/>
    <w:rsid w:val="58D14282"/>
    <w:rsid w:val="5D697177"/>
    <w:rsid w:val="5F0059FA"/>
    <w:rsid w:val="5FA14C78"/>
    <w:rsid w:val="60757AAC"/>
    <w:rsid w:val="62DB43E2"/>
    <w:rsid w:val="66CD4D5B"/>
    <w:rsid w:val="67064B36"/>
    <w:rsid w:val="67207A7C"/>
    <w:rsid w:val="6772576C"/>
    <w:rsid w:val="686B4369"/>
    <w:rsid w:val="69852EB0"/>
    <w:rsid w:val="6A965856"/>
    <w:rsid w:val="6AFD1B55"/>
    <w:rsid w:val="6F16268C"/>
    <w:rsid w:val="6FC24BAD"/>
    <w:rsid w:val="72402FCF"/>
    <w:rsid w:val="74692CAA"/>
    <w:rsid w:val="74E7348C"/>
    <w:rsid w:val="77481508"/>
    <w:rsid w:val="7EE739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unhideWhenUsed/>
    <w:qFormat/>
    <w:uiPriority w:val="99"/>
    <w:pPr>
      <w:jc w:val="left"/>
    </w:pPr>
    <w:rPr>
      <w:rFonts w:ascii="Calibri" w:hAnsi="Calibri"/>
      <w:kern w:val="0"/>
      <w:sz w:val="20"/>
      <w:szCs w:val="20"/>
    </w:rPr>
  </w:style>
  <w:style w:type="paragraph" w:styleId="3">
    <w:name w:val="Balloon Text"/>
    <w:basedOn w:val="1"/>
    <w:link w:val="15"/>
    <w:autoRedefine/>
    <w:unhideWhenUsed/>
    <w:qFormat/>
    <w:uiPriority w:val="99"/>
    <w:rPr>
      <w:rFonts w:ascii="Calibri" w:hAnsi="Calibri"/>
      <w:kern w:val="0"/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Body Text Indent 3"/>
    <w:basedOn w:val="1"/>
    <w:link w:val="18"/>
    <w:autoRedefine/>
    <w:qFormat/>
    <w:uiPriority w:val="0"/>
    <w:pPr>
      <w:ind w:firstLine="600" w:firstLineChars="200"/>
    </w:pPr>
    <w:rPr>
      <w:rFonts w:eastAsia="仿宋_GB2312"/>
      <w:kern w:val="0"/>
      <w:sz w:val="30"/>
      <w:szCs w:val="20"/>
    </w:rPr>
  </w:style>
  <w:style w:type="paragraph" w:styleId="7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9"/>
    <w:autoRedefine/>
    <w:unhideWhenUsed/>
    <w:qFormat/>
    <w:uiPriority w:val="99"/>
    <w:rPr>
      <w:b/>
      <w:bCs/>
    </w:rPr>
  </w:style>
  <w:style w:type="table" w:styleId="10">
    <w:name w:val="Table Grid"/>
    <w:basedOn w:val="9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autoRedefine/>
    <w:unhideWhenUsed/>
    <w:qFormat/>
    <w:uiPriority w:val="0"/>
    <w:rPr>
      <w:color w:val="0000FF"/>
      <w:u w:val="single"/>
    </w:rPr>
  </w:style>
  <w:style w:type="character" w:styleId="13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14">
    <w:name w:val="批注文字 Char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批注框文本 Char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link w:val="4"/>
    <w:autoRedefine/>
    <w:qFormat/>
    <w:uiPriority w:val="99"/>
    <w:rPr>
      <w:sz w:val="18"/>
      <w:szCs w:val="18"/>
    </w:rPr>
  </w:style>
  <w:style w:type="character" w:customStyle="1" w:styleId="17">
    <w:name w:val="页眉 Char"/>
    <w:link w:val="5"/>
    <w:autoRedefine/>
    <w:qFormat/>
    <w:uiPriority w:val="0"/>
    <w:rPr>
      <w:sz w:val="18"/>
      <w:szCs w:val="18"/>
    </w:rPr>
  </w:style>
  <w:style w:type="character" w:customStyle="1" w:styleId="18">
    <w:name w:val="正文文本缩进 3 Char"/>
    <w:link w:val="6"/>
    <w:autoRedefine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19">
    <w:name w:val="批注主题 Char"/>
    <w:link w:val="8"/>
    <w:autoRedefine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21">
    <w:name w:val="占位符文本1"/>
    <w:autoRedefine/>
    <w:unhideWhenUsed/>
    <w:qFormat/>
    <w:uiPriority w:val="99"/>
    <w:rPr>
      <w:color w:val="808080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4">
    <w:name w:val="批注文字 字符"/>
    <w:autoRedefine/>
    <w:qFormat/>
    <w:uiPriority w:val="0"/>
    <w:rPr>
      <w:kern w:val="2"/>
      <w:sz w:val="21"/>
      <w:szCs w:val="24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425</Characters>
  <Lines>3</Lines>
  <Paragraphs>1</Paragraphs>
  <TotalTime>0</TotalTime>
  <ScaleCrop>false</ScaleCrop>
  <LinksUpToDate>false</LinksUpToDate>
  <CharactersWithSpaces>498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2020-12-29T08:29:00Z</dcterms:created>
  <dc:creator>alexander chang</dc:creator>
  <cp:lastModifiedBy>吕玥</cp:lastModifiedBy>
  <cp:lastPrinted>2017-12-14T10:18:00Z</cp:lastPrinted>
  <dcterms:modified xsi:type="dcterms:W3CDTF">2025-05-09T07:54:24Z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8B3C0B1C8F7B4B6C8A1F0A0EEA1A8F7A_13</vt:lpwstr>
  </property>
</Properties>
</file>