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10558-2025-EnMS-EnMS_25362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沧州市天龙燃烧设备有限公司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沧县纸房头工业园区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沧县纸房头工业园区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EnMS:燃烧器、燃气调压箱、燃气调压器、燃气调压装置的设计、生产制造和资质许可范围内D类压力容器（过滤器、汇管）的制造所涉及的能源管理活动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6124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5096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