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20648-2025-EcEO-E_25259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重庆达博科技有限公司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重庆市九龙坡区石杨路9号石桥广场6层7号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 xml:space="preserve">   重庆市九龙坡区科园三街139号附51号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E:二阶段;S:二阶段;Q:二阶段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E:资质范围内的电子与智能化工程施工所涉及场所的相关环境管理活动</w:t>
            </w:r>
          </w:p>
          <w:p>
            <w:pPr>
              <w:rPr>
                <w:rFonts w:hint="eastAsia"/>
                <w:szCs w:val="21"/>
              </w:rPr>
            </w:pPr>
            <w:r>
              <w:rPr>
                <w:rFonts w:hint="eastAsia"/>
                <w:szCs w:val="21"/>
              </w:rPr>
              <w:t>S:资质范围内的电子与智能化工程施工所涉及场所的相关职业健康安全管理活动</w:t>
            </w:r>
          </w:p>
          <w:p>
            <w:pPr>
              <w:rPr>
                <w:rFonts w:hint="eastAsia"/>
                <w:szCs w:val="21"/>
              </w:rPr>
            </w:pPr>
            <w:r>
              <w:rPr>
                <w:rFonts w:hint="eastAsia"/>
                <w:szCs w:val="21"/>
              </w:rPr>
              <w:t>Q:资质范围内的电子与智能化工程施工</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闫宇侠、周文廷</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2025-05-23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39340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54026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