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20605-2025-SA-S_25107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四川时翌纺织有限公司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四川省成都市彭州市致和镇护贤西二路138号24栋1-4层1号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四川省成都市彭州市致和镇护贤西二路138号24栋1-4层1号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FW:服装的生产的售后服务（五星级）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88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27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