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20486-2025-O-O_24584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海南济民博鳌国际医院有限公司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海南省琼海市博鳌乐城国际医疗旅游先行区康祥路11号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海南省琼海市博鳌乐城国际医疗旅游先行区康祥路11号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E:补充;Q:补充;S:二阶段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内科、外科、妇科、妇女保健科、医学检验科、肿瘤科、医疗美容科、医学影像科、中医科(门诊)、皮肤科、健康体检科(含口腔科门诊体检、耳鼻喉科门诊体检)、血液净化科、干细胞和免疫细胞的研发和制备的医疗服务所涉及场所的相关环境管理活动</w:t>
            </w:r>
          </w:p>
          <w:p>
            <w:pPr>
              <w:rPr>
                <w:rFonts w:hint="eastAsia"/>
                <w:szCs w:val="21"/>
              </w:rPr>
            </w:pPr>
            <w:r>
              <w:rPr>
                <w:rFonts w:hint="eastAsia"/>
                <w:szCs w:val="21"/>
              </w:rPr>
              <w:t>认可：干细胞和免疫细胞的研发和制备</w:t>
            </w:r>
          </w:p>
          <w:p>
            <w:pPr>
              <w:rPr>
                <w:rFonts w:hint="eastAsia"/>
                <w:szCs w:val="21"/>
              </w:rPr>
            </w:pPr>
            <w:r>
              <w:rPr>
                <w:rFonts w:hint="eastAsia"/>
                <w:szCs w:val="21"/>
              </w:rPr>
              <w:t>Q:内科、外科、妇科、妇女保健科、医学检验科、肿瘤科、医疗美容科、医学影像科、中医科(门诊)、皮肤科、健康体检科(含口腔科门诊体检、耳鼻喉科门诊体检)、血液净化科、干细胞和免疫细胞的研发和制备的医疗服务</w:t>
            </w:r>
          </w:p>
          <w:p>
            <w:pPr>
              <w:rPr>
                <w:rFonts w:hint="eastAsia"/>
                <w:szCs w:val="21"/>
              </w:rPr>
            </w:pPr>
            <w:r>
              <w:rPr>
                <w:rFonts w:hint="eastAsia"/>
                <w:szCs w:val="21"/>
              </w:rPr>
              <w:t>认可：干细胞和免疫细胞的研发和制备</w:t>
            </w:r>
          </w:p>
          <w:p>
            <w:pPr>
              <w:rPr>
                <w:rFonts w:hint="eastAsia"/>
                <w:szCs w:val="21"/>
              </w:rPr>
            </w:pPr>
            <w:r>
              <w:rPr>
                <w:rFonts w:hint="eastAsia"/>
                <w:szCs w:val="21"/>
              </w:rPr>
              <w:t>S:内科、外科、妇科、妇女保健科、医学检验科、肿瘤科、医疗美容科、医学影像科、中医科(门诊)、皮肤科、健康体检科(含口腔科门诊体检、耳鼻喉科门诊体检)、血液净化科、干细胞和免疫细胞的研发和制备的医疗服务所涉及场所的相关职业健康安全管理活动</w:t>
            </w:r>
          </w:p>
          <w:p>
            <w:pPr>
              <w:rPr>
                <w:rFonts w:hint="eastAsia"/>
                <w:szCs w:val="21"/>
              </w:rPr>
            </w:pPr>
            <w:r>
              <w:rPr>
                <w:rFonts w:hint="eastAsia"/>
                <w:szCs w:val="21"/>
              </w:rPr>
              <w:t>认可：干细胞和免疫细胞的研发和制备</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014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2874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