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30768-2023-QEO-Q_16658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浙江邦凝生态环境建设发展有限公司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浙江省杭州市萧山区城厢街道湘湖路36-11号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浙江省杭州市萧山区城厢街道湘湖路36-11号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E:保洁、再生资源销售、生活垃圾分类所涉及场所的相关环境管理活动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S:保洁、再生资源销售、生活垃圾分类所涉及场所的相关职业健康安全管理活动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Q:保洁、再生资源销售、生活垃圾分类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认可：保洁、再生资源销售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刘秀琴、巫传莲,曲晓莉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1812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088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