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20410-2025-QEO-Q_24243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北京鼎优伟业家具有限公司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北京市海淀区清河永泰园甲1号综合楼5C-23室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河北省廊坊市香河县钱旺镇义井村南侧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钢木家具、板式家具、软体家具、实木家具、综合类木家具、金属家具、钢塑家具（含校用家具、办公家具、公寓家具，酒店家具、医养家具、民用家具、公共家具、制式营具、适老化家具、图书馆家具、银行家具、法院家具、餐厅家具）的设计开发、生产、销售和售后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钢木家具、板式家具、软体家具、实木家具、综合类木家具、金属家具、钢塑家具（含校用家具、办公家具、公寓家具，酒店家具、医养家具、民用家具、公共家具、制式营具、适老化家具、图书馆家具、银行家具、法院家具、餐厅家具）的设计开发、生产、销售和售后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钢木家具、板式家具、软体家具、实木家具、综合类木家具、金属家具、钢塑家具（含校用家具、办公家具、公寓家具，酒店家具、医养家具、民用家具、公共家具、制式营具、适老化家具、图书馆家具、银行家具、法院家具、餐厅家具）的设计开发、生产、销售和售后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476143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9492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