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10317-2025-EnMS-EnMS_24115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廊坊市广阳区东方危险货物运输有限公司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廊坊市广阳区爱民东道235号绿龙无公害蔬菜配送有限公司办公楼B区3层321室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廊坊市广阳区爱民东道235号绿龙无公害蔬菜配送有限公司办公楼B区3层321室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EnMS:普通货运，危险货物运输(第3类、第8类)所涉及的能源管理活动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9689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2908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