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10314-2025-QEOFH-Q_24127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天津滕纳商贸有限公司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天津市武清区河西务镇四街村新村10条2号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天津市武清区河西务镇四街村新村10条2号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Q:食用农产品（蔬菜、水果、肉类）销售和预包装食品（速冻肉丸子、速冻鱼丸子）销售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E:食用农产品（蔬菜、水果、肉类）销售和预包装食品（速冻肉丸子、速冻鱼丸子）销售所涉及场所的相关环境管理活动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S:食用农产品（蔬菜、水果、肉类）销售和预包装食品（速冻肉丸子、速冻鱼丸子）销售所涉及场所的相关职业健康安全管理活动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F:位于天津市武清区河西务镇四街村新村10条2号天津滕纳商贸有限公司的食用农产品（蔬菜、水果、肉类）销售和预包装食品（速冻肉丸子、速冻鱼丸子）销售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H:位于天津市武清区河西务镇四街村新村10条2号天津滕纳商贸有限公司的食用农产品（蔬菜、水果、肉类）销售和预包装食品（速冻肉丸子、速冻鱼丸子）销售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159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4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