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20344-2025-QEO-Q_23868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山东水之星环境科技有限公司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山东省临沂市河东区九曲街道兰亭路与金雀山东路交汇处50米路北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山东省临沂市河东区九曲街道兰亭路与金雀山东路交汇处50米路北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Q:水处理剂（聚合氯化铁、聚合硫酸铁、聚氯化铝铁 、聚氯化铝、除磷剂）的销售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E:水处理剂（聚合氯化铁、聚合硫酸铁、聚氯化铝铁 、聚氯化铝、除磷剂）的销售所涉及场所的相关环境管理活动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S:水处理剂（聚合氯化铁、聚合硫酸铁、聚氯化铝铁 、聚氯化铝、除磷剂）的销售所涉及场所的相关职业健康安全管理活动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、范玲玲,李蒙生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2025-04-09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11569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792621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